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20 March 2019</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M Patterson; K Gutteridge &amp; Mrs J Pilcher</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County Councillor I Gardener</w:t>
      </w:r>
      <w:r>
        <w:rPr>
          <w:rFonts w:hint="default" w:ascii="Arial" w:hAnsi="Arial" w:cs="Arial"/>
          <w:b/>
          <w:bCs/>
          <w:lang w:val="en-GB"/>
        </w:rPr>
        <w:t>,</w:t>
      </w:r>
      <w:r>
        <w:rPr>
          <w:rFonts w:hint="default" w:ascii="Arial" w:hAnsi="Arial" w:cs="Arial"/>
          <w:b w:val="0"/>
          <w:bCs w:val="0"/>
          <w:lang w:val="en-GB"/>
        </w:rPr>
        <w:t xml:space="preserve"> C L Thatcher, Clerk to the Council and two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1/19</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were received from</w:t>
      </w:r>
      <w:r>
        <w:rPr>
          <w:rFonts w:hint="default" w:ascii="Arial" w:hAnsi="Arial" w:cs="Arial"/>
          <w:b w:val="0"/>
          <w:bCs w:val="0"/>
          <w:lang w:val="en-GB"/>
        </w:rPr>
        <w:t xml:space="preserve"> District Councillor Jonathan Gray..</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2/19</w:t>
      </w:r>
      <w:r>
        <w:rPr>
          <w:rFonts w:hint="default" w:ascii="Arial" w:hAnsi="Arial" w:cs="Arial"/>
          <w:b/>
          <w:bCs/>
          <w:lang w:val="zh-CN"/>
        </w:rPr>
        <w:t xml:space="preserve">  PUBLIC FORUM </w:t>
      </w:r>
      <w:r>
        <w:rPr>
          <w:rFonts w:hint="default" w:ascii="Arial" w:hAnsi="Arial" w:cs="Arial"/>
          <w:b w:val="0"/>
          <w:bCs w:val="0"/>
          <w:lang w:val="en-GB"/>
        </w:rPr>
        <w:t>was not used.</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3/19</w:t>
      </w:r>
      <w:r>
        <w:rPr>
          <w:rFonts w:hint="default" w:ascii="Arial" w:hAnsi="Arial" w:cs="Arial"/>
          <w:b/>
          <w:bCs/>
          <w:lang w:val="zh-CN"/>
        </w:rPr>
        <w:t xml:space="preserve">  DECLARATIONS OF INTERESTS  </w:t>
      </w:r>
      <w:r>
        <w:rPr>
          <w:rFonts w:hint="default" w:ascii="Arial" w:hAnsi="Arial" w:cs="Arial"/>
          <w:b w:val="0"/>
          <w:bCs w:val="0"/>
          <w:lang w:val="en-GB"/>
        </w:rPr>
        <w:t>None were made.</w:t>
      </w:r>
    </w:p>
    <w:p>
      <w:pPr>
        <w:jc w:val="left"/>
        <w:rPr>
          <w:rFonts w:hint="default" w:ascii="Arial" w:hAnsi="Arial" w:cs="Arial"/>
          <w:b w:val="0"/>
          <w:bCs w:val="0"/>
          <w:i/>
          <w:iCs/>
          <w:lang w:val="en-GB"/>
        </w:rPr>
      </w:pPr>
    </w:p>
    <w:p>
      <w:pPr>
        <w:jc w:val="left"/>
        <w:rPr>
          <w:rFonts w:hint="default" w:ascii="Arial" w:hAnsi="Arial" w:cs="Arial"/>
          <w:b w:val="0"/>
          <w:bCs w:val="0"/>
          <w:i w:val="0"/>
          <w:iCs w:val="0"/>
          <w:lang w:val="en-GB"/>
        </w:rPr>
      </w:pPr>
      <w:r>
        <w:rPr>
          <w:rFonts w:hint="default" w:ascii="Arial" w:hAnsi="Arial" w:cs="Arial"/>
          <w:b/>
          <w:bCs/>
          <w:i w:val="0"/>
          <w:iCs w:val="0"/>
          <w:lang w:val="en-GB"/>
        </w:rPr>
        <w:t xml:space="preserve">4/19 MINUTES </w:t>
      </w:r>
      <w:r>
        <w:rPr>
          <w:rFonts w:hint="default" w:ascii="Arial" w:hAnsi="Arial" w:cs="Arial"/>
          <w:b w:val="0"/>
          <w:bCs w:val="0"/>
          <w:i w:val="0"/>
          <w:iCs w:val="0"/>
          <w:lang w:val="en-GB"/>
        </w:rPr>
        <w:t>of the Council meeting of 19 December 2018 were read, approved and signed as a true record of that meeting.</w:t>
      </w:r>
    </w:p>
    <w:p>
      <w:p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5/19 MATTERS ARISING</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Local Highway Initiative. The Clerk reported that we had been successful in our bid and the work would be undertaken sometime during the 2019/2020 financial year.  The cost had risen somewhat and our contribution was to be £1300.00.  The Chairman recorded his thanks to Councillor Haynes for his efforts.</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Reactive Sign. Councillor Patterson reported that the new sign, which was up and working, recorded information such as traffic speeds and it was interesting to note that the average speed of vehicles passing the sign was 39mph, with one vehicle recording 80mph.   This clearly indicates that there is a speed problem here.</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Development at Church Lane.  No further information as yet.</w:t>
      </w:r>
    </w:p>
    <w:p>
      <w:pPr>
        <w:numPr>
          <w:ilvl w:val="0"/>
          <w:numId w:val="0"/>
        </w:numPr>
        <w:wordWrap w:val="0"/>
        <w:ind w:leftChars="0"/>
        <w:jc w:val="both"/>
        <w:rPr>
          <w:rFonts w:hint="default" w:ascii="Arial" w:hAnsi="Arial" w:cs="Arial"/>
          <w:b/>
          <w:bCs/>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6/19  PLANNING MATTERS</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The Clerk reported that the request to fell the beech tree at Wellington House had been      refused.</w:t>
      </w:r>
    </w:p>
    <w:p>
      <w:pPr>
        <w:numPr>
          <w:ilvl w:val="0"/>
          <w:numId w:val="0"/>
        </w:numPr>
        <w:wordWrap w:val="0"/>
        <w:ind w:leftChars="0"/>
        <w:jc w:val="both"/>
        <w:rPr>
          <w:rFonts w:hint="default" w:ascii="Arial" w:hAnsi="Arial" w:cs="Arial"/>
          <w:b/>
          <w:bCs/>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7/19  CORRESPONDENCE</w:t>
      </w:r>
    </w:p>
    <w:p>
      <w:pPr>
        <w:widowControl w:val="0"/>
        <w:numPr>
          <w:ilvl w:val="0"/>
          <w:numId w:val="2"/>
        </w:numPr>
        <w:wordWrap w:val="0"/>
        <w:jc w:val="both"/>
        <w:rPr>
          <w:rFonts w:hint="default" w:ascii="Arial" w:hAnsi="Arial" w:cs="Arial"/>
          <w:b w:val="0"/>
          <w:bCs w:val="0"/>
          <w:lang w:val="en-GB"/>
        </w:rPr>
      </w:pPr>
      <w:r>
        <w:rPr>
          <w:rFonts w:hint="default" w:ascii="Arial" w:hAnsi="Arial" w:cs="Arial"/>
          <w:b w:val="0"/>
          <w:bCs w:val="0"/>
          <w:lang w:val="en-GB"/>
        </w:rPr>
        <w:t xml:space="preserve"> The Clerk reported receipt of the national pay award for Local Council staffs, the increase being generally 2%, though due to consolidation at the bottom of the scale his increase is    nearer 9%, to £9.77 per hour.</w:t>
      </w:r>
    </w:p>
    <w:p>
      <w:pPr>
        <w:widowControl w:val="0"/>
        <w:numPr>
          <w:ilvl w:val="0"/>
          <w:numId w:val="2"/>
        </w:numPr>
        <w:wordWrap w:val="0"/>
        <w:jc w:val="both"/>
        <w:rPr>
          <w:rFonts w:hint="default" w:ascii="Arial" w:hAnsi="Arial" w:cs="Arial"/>
          <w:b w:val="0"/>
          <w:bCs w:val="0"/>
          <w:lang w:val="en-GB"/>
        </w:rPr>
      </w:pPr>
      <w:r>
        <w:rPr>
          <w:rFonts w:hint="default" w:ascii="Arial" w:hAnsi="Arial" w:cs="Arial"/>
          <w:b w:val="0"/>
          <w:bCs w:val="0"/>
          <w:lang w:val="en-GB"/>
        </w:rPr>
        <w:t>The Chairman reported on the situation regarding the oak trees in the playing field, which  are believed to be causing subsidence to a building.  Nothing formal has been received by   Council as yet.</w:t>
      </w:r>
    </w:p>
    <w:p>
      <w:pPr>
        <w:widowControl w:val="0"/>
        <w:numPr>
          <w:ilvl w:val="0"/>
          <w:numId w:val="2"/>
        </w:numPr>
        <w:wordWrap w:val="0"/>
        <w:jc w:val="both"/>
        <w:rPr>
          <w:rFonts w:hint="default" w:ascii="Arial" w:hAnsi="Arial" w:cs="Arial"/>
          <w:b w:val="0"/>
          <w:bCs w:val="0"/>
          <w:lang w:val="en-GB"/>
        </w:rPr>
      </w:pPr>
      <w:r>
        <w:rPr>
          <w:rFonts w:hint="default" w:ascii="Arial" w:hAnsi="Arial" w:cs="Arial"/>
          <w:b w:val="0"/>
          <w:bCs w:val="0"/>
          <w:lang w:val="en-GB"/>
        </w:rPr>
        <w:t>The Clerk reported confirmation of our precept demand of £4500 which equated to £36.59  per annum for a Band D property.</w:t>
      </w:r>
    </w:p>
    <w:p>
      <w:pPr>
        <w:widowControl w:val="0"/>
        <w:numPr>
          <w:ilvl w:val="0"/>
          <w:numId w:val="2"/>
        </w:numPr>
        <w:wordWrap w:val="0"/>
        <w:jc w:val="both"/>
        <w:rPr>
          <w:rFonts w:hint="default" w:ascii="Arial" w:hAnsi="Arial" w:cs="Arial"/>
          <w:b w:val="0"/>
          <w:bCs w:val="0"/>
          <w:lang w:val="en-GB"/>
        </w:rPr>
      </w:pPr>
      <w:r>
        <w:rPr>
          <w:rFonts w:hint="default" w:ascii="Arial" w:hAnsi="Arial" w:cs="Arial"/>
          <w:b w:val="0"/>
          <w:bCs w:val="0"/>
          <w:lang w:val="en-GB"/>
        </w:rPr>
        <w:t>A consultation on Huntingdon Neighbourhood Plan submission had been received and      circulated.</w:t>
      </w:r>
    </w:p>
    <w:p>
      <w:pPr>
        <w:widowControl w:val="0"/>
        <w:numPr>
          <w:ilvl w:val="0"/>
          <w:numId w:val="2"/>
        </w:numPr>
        <w:wordWrap w:val="0"/>
        <w:jc w:val="both"/>
        <w:rPr>
          <w:rFonts w:hint="default" w:ascii="Arial" w:hAnsi="Arial" w:cs="Arial"/>
          <w:b w:val="0"/>
          <w:bCs w:val="0"/>
          <w:lang w:val="en-GB"/>
        </w:rPr>
      </w:pPr>
      <w:r>
        <w:rPr>
          <w:rFonts w:hint="default" w:ascii="Arial" w:hAnsi="Arial" w:cs="Arial"/>
          <w:b w:val="0"/>
          <w:bCs w:val="0"/>
          <w:lang w:val="en-GB"/>
        </w:rPr>
        <w:t>The Keep Britain Tidy group is holding a national spring clean during March/April and       invites local groups to become involved.  Councillor Patterson said that he regularly collects   litter.</w:t>
      </w:r>
    </w:p>
    <w:p>
      <w:pPr>
        <w:widowControl w:val="0"/>
        <w:numPr>
          <w:numId w:val="0"/>
        </w:numPr>
        <w:wordWrap w:val="0"/>
        <w:jc w:val="both"/>
        <w:rPr>
          <w:rFonts w:hint="default" w:ascii="Arial" w:hAnsi="Arial" w:cs="Arial"/>
          <w:b w:val="0"/>
          <w:bCs w:val="0"/>
          <w:lang w:val="en-GB"/>
        </w:rPr>
      </w:pPr>
    </w:p>
    <w:p>
      <w:pPr>
        <w:widowControl w:val="0"/>
        <w:numPr>
          <w:numId w:val="0"/>
        </w:numPr>
        <w:wordWrap w:val="0"/>
        <w:jc w:val="both"/>
        <w:rPr>
          <w:rFonts w:hint="default" w:ascii="Arial" w:hAnsi="Arial" w:cs="Arial"/>
          <w:b/>
          <w:bCs/>
          <w:lang w:val="en-GB"/>
        </w:rPr>
      </w:pPr>
      <w:r>
        <w:rPr>
          <w:rFonts w:hint="default" w:ascii="Arial" w:hAnsi="Arial" w:cs="Arial"/>
          <w:b/>
          <w:bCs/>
          <w:lang w:val="en-GB"/>
        </w:rPr>
        <w:t>8/19  TREE WARDEN UPDATE</w:t>
      </w:r>
    </w:p>
    <w:p>
      <w:pPr>
        <w:widowControl w:val="0"/>
        <w:numPr>
          <w:numId w:val="0"/>
        </w:numPr>
        <w:wordWrap w:val="0"/>
        <w:jc w:val="both"/>
        <w:rPr>
          <w:rFonts w:hint="default" w:ascii="Arial" w:hAnsi="Arial" w:cs="Arial"/>
          <w:b w:val="0"/>
          <w:bCs w:val="0"/>
          <w:lang w:val="en-GB"/>
        </w:rPr>
      </w:pPr>
      <w:r>
        <w:rPr>
          <w:rFonts w:hint="default" w:ascii="Arial" w:hAnsi="Arial" w:cs="Arial"/>
          <w:b w:val="0"/>
          <w:bCs w:val="0"/>
          <w:lang w:val="en-GB"/>
        </w:rPr>
        <w:t>Councillor Patterson said that Tom Gurnell had been helping him and had done 18 hours of community service. He wished to record his thanks to Tom and asked that a letter of thanks be sent from Council.</w:t>
      </w:r>
    </w:p>
    <w:p>
      <w:pPr>
        <w:widowControl w:val="0"/>
        <w:numPr>
          <w:numId w:val="0"/>
        </w:numPr>
        <w:wordWrap w:val="0"/>
        <w:jc w:val="both"/>
        <w:rPr>
          <w:rFonts w:hint="default" w:ascii="Arial" w:hAnsi="Arial" w:cs="Arial"/>
          <w:b w:val="0"/>
          <w:bCs w:val="0"/>
          <w:lang w:val="en-GB"/>
        </w:rPr>
      </w:pPr>
      <w:r>
        <w:rPr>
          <w:rFonts w:hint="default" w:ascii="Arial" w:hAnsi="Arial" w:cs="Arial"/>
          <w:b w:val="0"/>
          <w:bCs w:val="0"/>
          <w:lang w:val="en-GB"/>
        </w:rPr>
        <w:t>He said that the remains of the acer had been removed and the stump treated. Two new     small trees had been put in its place. The willows in the playground had suffered gale        damage and could be dangerous. A quote from a tree surgeon will be obtained.</w:t>
      </w:r>
    </w:p>
    <w:p>
      <w:pPr>
        <w:widowControl w:val="0"/>
        <w:numPr>
          <w:numId w:val="0"/>
        </w:numPr>
        <w:wordWrap w:val="0"/>
        <w:jc w:val="both"/>
        <w:rPr>
          <w:rFonts w:hint="default" w:ascii="Arial" w:hAnsi="Arial" w:cs="Arial"/>
          <w:b w:val="0"/>
          <w:bCs w:val="0"/>
          <w:lang w:val="en-GB"/>
        </w:rPr>
      </w:pPr>
    </w:p>
    <w:p>
      <w:pPr>
        <w:widowControl w:val="0"/>
        <w:numPr>
          <w:numId w:val="0"/>
        </w:numPr>
        <w:wordWrap w:val="0"/>
        <w:jc w:val="both"/>
        <w:rPr>
          <w:rFonts w:hint="default" w:ascii="Arial" w:hAnsi="Arial" w:cs="Arial"/>
          <w:b w:val="0"/>
          <w:bCs w:val="0"/>
          <w:i/>
          <w:iCs/>
          <w:lang w:val="en-GB"/>
        </w:rPr>
      </w:pPr>
      <w:r>
        <w:rPr>
          <w:rFonts w:hint="default" w:ascii="Arial" w:hAnsi="Arial" w:cs="Arial"/>
          <w:b w:val="0"/>
          <w:bCs w:val="0"/>
          <w:i w:val="0"/>
          <w:iCs w:val="0"/>
          <w:lang w:val="en-GB"/>
        </w:rPr>
        <w:t>C</w:t>
      </w:r>
      <w:r>
        <w:rPr>
          <w:rFonts w:hint="default" w:ascii="Arial" w:hAnsi="Arial" w:cs="Arial"/>
          <w:b w:val="0"/>
          <w:bCs w:val="0"/>
          <w:i/>
          <w:iCs/>
          <w:lang w:val="en-GB"/>
        </w:rPr>
        <w:t>ounty Councillor Ian Gardener joined the meeting.</w:t>
      </w:r>
    </w:p>
    <w:p>
      <w:pPr>
        <w:widowControl w:val="0"/>
        <w:numPr>
          <w:ilvl w:val="0"/>
          <w:numId w:val="0"/>
        </w:numPr>
        <w:wordWrap w:val="0"/>
        <w:jc w:val="both"/>
        <w:rPr>
          <w:rFonts w:hint="default" w:ascii="Arial" w:hAnsi="Arial" w:cs="Arial"/>
          <w:b/>
          <w:bCs/>
          <w:lang w:val="en-GB"/>
        </w:rPr>
      </w:pPr>
    </w:p>
    <w:p>
      <w:pPr>
        <w:widowControl w:val="0"/>
        <w:numPr>
          <w:ilvl w:val="0"/>
          <w:numId w:val="0"/>
        </w:numPr>
        <w:wordWrap w:val="0"/>
        <w:jc w:val="both"/>
        <w:rPr>
          <w:rFonts w:hint="default" w:ascii="Arial" w:hAnsi="Arial" w:cs="Arial"/>
          <w:b/>
          <w:bCs/>
          <w:lang w:val="en-GB"/>
        </w:rPr>
      </w:pPr>
      <w:r>
        <w:rPr>
          <w:rFonts w:hint="default" w:ascii="Arial" w:hAnsi="Arial" w:cs="Arial"/>
          <w:b/>
          <w:bCs/>
          <w:lang w:val="en-GB"/>
        </w:rPr>
        <w:t>9/19  ACCOUNTS</w:t>
      </w:r>
    </w:p>
    <w:p>
      <w:pPr>
        <w:widowControl w:val="0"/>
        <w:numPr>
          <w:ilvl w:val="0"/>
          <w:numId w:val="3"/>
        </w:numPr>
        <w:wordWrap w:val="0"/>
        <w:jc w:val="both"/>
        <w:rPr>
          <w:rFonts w:hint="default" w:ascii="Arial" w:hAnsi="Arial" w:cs="Arial"/>
          <w:b w:val="0"/>
          <w:bCs w:val="0"/>
          <w:lang w:val="en-GB"/>
        </w:rPr>
      </w:pPr>
      <w:r>
        <w:rPr>
          <w:rFonts w:hint="default" w:ascii="Arial" w:hAnsi="Arial" w:cs="Arial"/>
          <w:b w:val="0"/>
          <w:bCs w:val="0"/>
          <w:lang w:val="en-GB"/>
        </w:rPr>
        <w:t>The following were approved for payment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K &amp; M Lighting</w:t>
      </w:r>
      <w:r>
        <w:rPr>
          <w:rFonts w:hint="default" w:ascii="Arial" w:hAnsi="Arial" w:cs="Arial"/>
          <w:b/>
          <w:bCs/>
          <w:lang w:val="en-GB"/>
        </w:rPr>
        <w:t xml:space="preserve">       </w:t>
      </w:r>
      <w:r>
        <w:rPr>
          <w:rFonts w:hint="default" w:ascii="Arial" w:hAnsi="Arial" w:cs="Arial"/>
          <w:b w:val="0"/>
          <w:bCs w:val="0"/>
          <w:lang w:val="en-GB"/>
        </w:rPr>
        <w:t>streetlight maintenance</w:t>
      </w:r>
      <w:r>
        <w:rPr>
          <w:rFonts w:hint="default" w:ascii="Arial" w:hAnsi="Arial" w:cs="Arial"/>
          <w:b/>
          <w:bCs/>
          <w:lang w:val="en-GB"/>
        </w:rPr>
        <w:t xml:space="preserve">       </w:t>
      </w:r>
      <w:r>
        <w:rPr>
          <w:rFonts w:hint="default" w:ascii="Arial" w:hAnsi="Arial" w:cs="Arial"/>
          <w:b w:val="0"/>
          <w:bCs w:val="0"/>
          <w:lang w:val="en-GB"/>
        </w:rPr>
        <w:t xml:space="preserve"> 73.04  inc VAT</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Keyston Tree Services   tree work                  50.00  no   “</w:t>
      </w:r>
    </w:p>
    <w:p>
      <w:pPr>
        <w:widowControl w:val="0"/>
        <w:numPr>
          <w:ilvl w:val="0"/>
          <w:numId w:val="4"/>
        </w:numPr>
        <w:wordWrap w:val="0"/>
        <w:jc w:val="both"/>
        <w:rPr>
          <w:rFonts w:hint="default" w:ascii="Arial" w:hAnsi="Arial" w:cs="Arial"/>
          <w:b w:val="0"/>
          <w:bCs w:val="0"/>
          <w:lang w:val="en-GB"/>
        </w:rPr>
      </w:pPr>
      <w:r>
        <w:rPr>
          <w:rFonts w:hint="default" w:ascii="Arial" w:hAnsi="Arial" w:cs="Arial"/>
          <w:b w:val="0"/>
          <w:bCs w:val="0"/>
          <w:lang w:val="en-GB"/>
        </w:rPr>
        <w:t>ON                 energy supplied Jan-Mar     187.59  inc  “</w:t>
      </w:r>
    </w:p>
    <w:p>
      <w:pPr>
        <w:widowControl w:val="0"/>
        <w:numPr>
          <w:numId w:val="0"/>
        </w:numPr>
        <w:wordWrap w:val="0"/>
        <w:jc w:val="both"/>
        <w:rPr>
          <w:rFonts w:hint="default" w:ascii="Arial" w:hAnsi="Arial" w:cs="Arial"/>
          <w:b w:val="0"/>
          <w:bCs w:val="0"/>
          <w:lang w:val="en-GB"/>
        </w:rPr>
      </w:pPr>
      <w:r>
        <w:rPr>
          <w:rFonts w:hint="default" w:ascii="Arial" w:hAnsi="Arial" w:cs="Arial"/>
          <w:b w:val="0"/>
          <w:bCs w:val="0"/>
          <w:lang w:val="en-GB"/>
        </w:rPr>
        <w:t>M Patterson           compost etc                 15.40  no   “</w:t>
      </w:r>
    </w:p>
    <w:p>
      <w:pPr>
        <w:widowControl w:val="0"/>
        <w:numPr>
          <w:numId w:val="0"/>
        </w:numPr>
        <w:wordWrap w:val="0"/>
        <w:jc w:val="both"/>
        <w:rPr>
          <w:rFonts w:hint="default" w:ascii="Arial" w:hAnsi="Arial" w:cs="Arial"/>
          <w:b w:val="0"/>
          <w:bCs w:val="0"/>
          <w:lang w:val="en-GB"/>
        </w:rPr>
      </w:pPr>
      <w:r>
        <w:rPr>
          <w:rFonts w:hint="default" w:ascii="Arial" w:hAnsi="Arial" w:cs="Arial"/>
          <w:b w:val="0"/>
          <w:bCs w:val="0"/>
          <w:lang w:val="en-GB"/>
        </w:rPr>
        <w:t>C L Thatcher          pay Jan - Mar              388.73  “    “</w:t>
      </w:r>
    </w:p>
    <w:p>
      <w:pPr>
        <w:widowControl w:val="0"/>
        <w:numPr>
          <w:numId w:val="0"/>
        </w:numPr>
        <w:wordWrap w:val="0"/>
        <w:jc w:val="both"/>
        <w:rPr>
          <w:rFonts w:hint="default" w:ascii="Arial" w:hAnsi="Arial" w:cs="Arial"/>
          <w:b/>
          <w:bCs/>
          <w:lang w:val="en-GB"/>
        </w:rPr>
      </w:pPr>
      <w:r>
        <w:rPr>
          <w:rFonts w:hint="default" w:ascii="Arial" w:hAnsi="Arial" w:cs="Arial"/>
          <w:b w:val="0"/>
          <w:bCs w:val="0"/>
          <w:lang w:val="en-GB"/>
        </w:rPr>
        <w:t xml:space="preserve">HMRC                 PAYE &amp; NIC                97.00  “    “             </w:t>
      </w:r>
      <w:r>
        <w:rPr>
          <w:rFonts w:hint="default" w:ascii="Arial" w:hAnsi="Arial" w:cs="Arial"/>
          <w:b/>
          <w:bCs/>
          <w:lang w:val="en-GB"/>
        </w:rPr>
        <w:t xml:space="preserve">     </w:t>
      </w:r>
    </w:p>
    <w:p>
      <w:pPr>
        <w:widowControl w:val="0"/>
        <w:numPr>
          <w:ilvl w:val="0"/>
          <w:numId w:val="0"/>
        </w:numPr>
        <w:wordWrap w:val="0"/>
        <w:jc w:val="both"/>
        <w:rPr>
          <w:rFonts w:hint="default" w:ascii="Arial" w:hAnsi="Arial" w:cs="Arial"/>
          <w:b w:val="0"/>
          <w:bCs w:val="0"/>
          <w:lang w:val="en-GB"/>
        </w:rPr>
      </w:pPr>
    </w:p>
    <w:p>
      <w:pPr>
        <w:widowControl w:val="0"/>
        <w:numPr>
          <w:ilvl w:val="0"/>
          <w:numId w:val="0"/>
        </w:numPr>
        <w:wordWrap w:val="0"/>
        <w:jc w:val="both"/>
        <w:rPr>
          <w:rFonts w:hint="default" w:ascii="Arial" w:hAnsi="Arial" w:cs="Arial"/>
          <w:b w:val="0"/>
          <w:bCs w:val="0"/>
          <w:lang w:val="en-GB"/>
        </w:rPr>
      </w:pPr>
    </w:p>
    <w:p>
      <w:pPr>
        <w:widowControl w:val="0"/>
        <w:numPr>
          <w:ilvl w:val="0"/>
          <w:numId w:val="0"/>
        </w:numPr>
        <w:wordWrap w:val="0"/>
        <w:jc w:val="both"/>
        <w:rPr>
          <w:rFonts w:hint="default" w:ascii="Arial" w:hAnsi="Arial" w:cs="Arial"/>
          <w:b w:val="0"/>
          <w:bCs w:val="0"/>
          <w:lang w:val="en-GB"/>
        </w:rPr>
      </w:pPr>
      <w:r>
        <w:rPr>
          <w:rFonts w:hint="default" w:ascii="Arial" w:hAnsi="Arial" w:cs="Arial"/>
          <w:b/>
          <w:bCs/>
          <w:lang w:val="en-GB"/>
        </w:rPr>
        <w:t xml:space="preserve">10/19  COUNTY COUNCILLOR  </w:t>
      </w:r>
      <w:r>
        <w:rPr>
          <w:rFonts w:hint="default" w:ascii="Arial" w:hAnsi="Arial" w:cs="Arial"/>
          <w:b w:val="0"/>
          <w:bCs w:val="0"/>
          <w:lang w:val="en-GB"/>
        </w:rPr>
        <w:t>Councillor Gardener said that Steve Alexander is now the    interim Highways Manager for this area.</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The Registration service is relocating to the Huntingdon Library, though ceremonies will still be held at Lawrence Court.</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The budget meeting agreed a 2.9% increase plus 2% for adult social care.</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1100 potholes were repaired last month.</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He attended the East/West rail exhibition and can report that there are 5 suggested routes,   none of which are near here, with the preferred route being via Bedford, Sandy and          Bassingbourn.</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Old cans of paint can now be recycled and half a million litres have been dealt with so far.</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A plastics policy has now been adopted.</w:t>
      </w:r>
    </w:p>
    <w:p>
      <w:pPr>
        <w:widowControl w:val="0"/>
        <w:numPr>
          <w:ilvl w:val="0"/>
          <w:numId w:val="0"/>
        </w:numPr>
        <w:wordWrap w:val="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11/19 MEMBERS’ POINTS OF INFORMATION</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Councillor Mrs Pilcher reported that she had attended the Blueline Security presentation and   feasibility meeting held in Kimbolton.</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val="0"/>
          <w:bCs w:val="0"/>
          <w:i/>
          <w:iCs/>
          <w:lang w:val="en-GB"/>
        </w:rPr>
      </w:pPr>
      <w:r>
        <w:rPr>
          <w:rFonts w:hint="default" w:ascii="Arial" w:hAnsi="Arial" w:cs="Arial"/>
          <w:b w:val="0"/>
          <w:bCs w:val="0"/>
          <w:i/>
          <w:iCs/>
          <w:lang w:val="en-GB"/>
        </w:rPr>
        <w:t>District Councillor Jonathan Gray joined the meeting.</w:t>
      </w:r>
    </w:p>
    <w:p>
      <w:pPr>
        <w:numPr>
          <w:ilvl w:val="0"/>
          <w:numId w:val="0"/>
        </w:numPr>
        <w:wordWrap w:val="0"/>
        <w:ind w:leftChars="0"/>
        <w:jc w:val="both"/>
        <w:rPr>
          <w:rFonts w:hint="default" w:ascii="Arial" w:hAnsi="Arial" w:cs="Arial"/>
          <w:b w:val="0"/>
          <w:bCs w:val="0"/>
          <w:i/>
          <w:iCs/>
          <w:lang w:val="en-GB"/>
        </w:rPr>
      </w:pPr>
    </w:p>
    <w:p>
      <w:pPr>
        <w:numPr>
          <w:ilvl w:val="0"/>
          <w:numId w:val="0"/>
        </w:numPr>
        <w:wordWrap w:val="0"/>
        <w:ind w:leftChars="0"/>
        <w:jc w:val="both"/>
        <w:rPr>
          <w:rFonts w:hint="default" w:ascii="Arial" w:hAnsi="Arial" w:cs="Arial"/>
          <w:b w:val="0"/>
          <w:bCs w:val="0"/>
          <w:i w:val="0"/>
          <w:iCs w:val="0"/>
          <w:lang w:val="en-GB"/>
        </w:rPr>
      </w:pPr>
      <w:r>
        <w:rPr>
          <w:rFonts w:hint="default" w:ascii="Arial" w:hAnsi="Arial" w:cs="Arial"/>
          <w:b w:val="0"/>
          <w:bCs w:val="0"/>
          <w:i w:val="0"/>
          <w:iCs w:val="0"/>
          <w:lang w:val="en-GB"/>
        </w:rPr>
        <w:t>She said that the intention is to patrol villages within a 7 mile radius of Kimbolton if 25% of  property owners sign up at a cost of £10 per month.</w:t>
      </w:r>
    </w:p>
    <w:p>
      <w:pPr>
        <w:numPr>
          <w:ilvl w:val="0"/>
          <w:numId w:val="0"/>
        </w:numPr>
        <w:wordWrap w:val="0"/>
        <w:ind w:leftChars="0"/>
        <w:jc w:val="both"/>
        <w:rPr>
          <w:rFonts w:hint="default" w:ascii="Arial" w:hAnsi="Arial" w:cs="Arial"/>
          <w:b w:val="0"/>
          <w:bCs w:val="0"/>
          <w:i w:val="0"/>
          <w:iCs w:val="0"/>
          <w:lang w:val="en-GB"/>
        </w:rPr>
      </w:pPr>
      <w:r>
        <w:rPr>
          <w:rFonts w:hint="default" w:ascii="Arial" w:hAnsi="Arial" w:cs="Arial"/>
          <w:b w:val="0"/>
          <w:bCs w:val="0"/>
          <w:i w:val="0"/>
          <w:iCs w:val="0"/>
          <w:lang w:val="en-GB"/>
        </w:rPr>
        <w:t>Blueline’s motto is ‘Deter, detect, deflect’.</w:t>
      </w:r>
    </w:p>
    <w:p>
      <w:pPr>
        <w:numPr>
          <w:ilvl w:val="0"/>
          <w:numId w:val="0"/>
        </w:numPr>
        <w:wordWrap w:val="0"/>
        <w:ind w:leftChars="0"/>
        <w:jc w:val="both"/>
        <w:rPr>
          <w:rFonts w:hint="default" w:ascii="Arial" w:hAnsi="Arial" w:cs="Arial"/>
          <w:b w:val="0"/>
          <w:bCs w:val="0"/>
          <w:i w:val="0"/>
          <w:iCs w:val="0"/>
          <w:lang w:val="en-GB"/>
        </w:rPr>
      </w:pPr>
    </w:p>
    <w:p>
      <w:pPr>
        <w:numPr>
          <w:ilvl w:val="0"/>
          <w:numId w:val="0"/>
        </w:numPr>
        <w:wordWrap w:val="0"/>
        <w:ind w:leftChars="0"/>
        <w:jc w:val="both"/>
        <w:rPr>
          <w:rFonts w:hint="default" w:ascii="Arial" w:hAnsi="Arial" w:cs="Arial"/>
          <w:b/>
          <w:bCs/>
          <w:i w:val="0"/>
          <w:iCs w:val="0"/>
          <w:lang w:val="en-GB"/>
        </w:rPr>
      </w:pPr>
      <w:r>
        <w:rPr>
          <w:rFonts w:hint="default" w:ascii="Arial" w:hAnsi="Arial" w:cs="Arial"/>
          <w:b/>
          <w:bCs/>
          <w:i w:val="0"/>
          <w:iCs w:val="0"/>
          <w:lang w:val="en-GB"/>
        </w:rPr>
        <w:t>12/19  DISTRICT COUNCILLOR</w:t>
      </w:r>
    </w:p>
    <w:p>
      <w:pPr>
        <w:numPr>
          <w:ilvl w:val="0"/>
          <w:numId w:val="0"/>
        </w:numPr>
        <w:wordWrap w:val="0"/>
        <w:ind w:leftChars="0"/>
        <w:jc w:val="both"/>
        <w:rPr>
          <w:rFonts w:hint="default" w:ascii="Arial" w:hAnsi="Arial" w:cs="Arial"/>
          <w:b w:val="0"/>
          <w:bCs w:val="0"/>
          <w:i w:val="0"/>
          <w:iCs w:val="0"/>
          <w:lang w:val="en-GB"/>
        </w:rPr>
      </w:pPr>
      <w:r>
        <w:rPr>
          <w:rFonts w:hint="default" w:ascii="Arial" w:hAnsi="Arial" w:cs="Arial"/>
          <w:b w:val="0"/>
          <w:bCs w:val="0"/>
          <w:i w:val="0"/>
          <w:iCs w:val="0"/>
          <w:lang w:val="en-GB"/>
        </w:rPr>
        <w:t>Councillor Gray said that the Council Tax increase will be 2.6% whilst there is not much      change to the budget. Rubbish collections, including the green bin, will stay the same.</w:t>
      </w:r>
    </w:p>
    <w:p>
      <w:pPr>
        <w:numPr>
          <w:ilvl w:val="0"/>
          <w:numId w:val="0"/>
        </w:numPr>
        <w:wordWrap w:val="0"/>
        <w:ind w:leftChars="0"/>
        <w:jc w:val="both"/>
        <w:rPr>
          <w:rFonts w:hint="default" w:ascii="Arial" w:hAnsi="Arial" w:cs="Arial"/>
          <w:b w:val="0"/>
          <w:bCs w:val="0"/>
          <w:i w:val="0"/>
          <w:iCs w:val="0"/>
          <w:lang w:val="en-GB"/>
        </w:rPr>
      </w:pPr>
      <w:r>
        <w:rPr>
          <w:rFonts w:hint="default" w:ascii="Arial" w:hAnsi="Arial" w:cs="Arial"/>
          <w:b w:val="0"/>
          <w:bCs w:val="0"/>
          <w:i w:val="0"/>
          <w:iCs w:val="0"/>
          <w:lang w:val="en-GB"/>
        </w:rPr>
        <w:t>There will be a special meeting in May to adopt the Local Plan.</w:t>
      </w:r>
    </w:p>
    <w:p>
      <w:pPr>
        <w:numPr>
          <w:ilvl w:val="0"/>
          <w:numId w:val="0"/>
        </w:numPr>
        <w:wordWrap w:val="0"/>
        <w:ind w:leftChars="0"/>
        <w:jc w:val="both"/>
        <w:rPr>
          <w:rFonts w:hint="default" w:ascii="Arial" w:hAnsi="Arial" w:cs="Arial"/>
          <w:b w:val="0"/>
          <w:bCs w:val="0"/>
          <w:lang w:val="en-GB"/>
        </w:rPr>
      </w:pPr>
    </w:p>
    <w:p>
      <w:pPr>
        <w:jc w:val="left"/>
        <w:rPr>
          <w:rFonts w:hint="default" w:ascii="Arial" w:hAnsi="Arial" w:cs="Arial"/>
          <w:b/>
          <w:bCs/>
          <w:lang w:val="zh-CN"/>
        </w:rPr>
      </w:pPr>
      <w:r>
        <w:rPr>
          <w:rFonts w:hint="default" w:ascii="Arial" w:hAnsi="Arial" w:cs="Arial"/>
          <w:b/>
          <w:bCs/>
          <w:lang w:val="en-GB"/>
        </w:rPr>
        <w:t>13/19</w:t>
      </w:r>
      <w:r>
        <w:rPr>
          <w:rFonts w:hint="default" w:ascii="Arial" w:hAnsi="Arial" w:cs="Arial"/>
          <w:b/>
          <w:bCs/>
          <w:lang w:val="zh-CN"/>
        </w:rPr>
        <w:t xml:space="preserve">  NEXT MEETING</w:t>
      </w:r>
    </w:p>
    <w:p>
      <w:pPr>
        <w:jc w:val="left"/>
        <w:rPr>
          <w:rFonts w:hint="default" w:ascii="Arial" w:hAnsi="Arial" w:cs="Arial"/>
          <w:b w:val="0"/>
          <w:bCs w:val="0"/>
          <w:lang w:val="en-GB"/>
        </w:rPr>
      </w:pPr>
      <w:r>
        <w:rPr>
          <w:rFonts w:hint="default" w:ascii="Arial" w:hAnsi="Arial" w:cs="Arial"/>
          <w:b w:val="0"/>
          <w:bCs w:val="0"/>
          <w:lang w:val="zh-CN"/>
        </w:rPr>
        <w:t xml:space="preserve">The next scheduled meeting of the Council will take place on Wednesday </w:t>
      </w:r>
      <w:r>
        <w:rPr>
          <w:rFonts w:hint="default" w:ascii="Arial" w:hAnsi="Arial" w:cs="Arial"/>
          <w:b w:val="0"/>
          <w:bCs w:val="0"/>
          <w:lang w:val="en-GB"/>
        </w:rPr>
        <w:t>8 May 2019, commencing immediately after the Annual Parish Meeting,</w:t>
      </w:r>
      <w:r>
        <w:rPr>
          <w:rFonts w:hint="default" w:ascii="Arial" w:hAnsi="Arial" w:cs="Arial"/>
          <w:b w:val="0"/>
          <w:bCs w:val="0"/>
          <w:lang w:val="zh-CN"/>
        </w:rPr>
        <w:t xml:space="preserve"> in the Village Hall, Church Lane, Tilbrook.</w:t>
      </w:r>
      <w:r>
        <w:rPr>
          <w:rFonts w:hint="default" w:ascii="Arial" w:hAnsi="Arial" w:cs="Arial"/>
          <w:b w:val="0"/>
          <w:bCs w:val="0"/>
          <w:lang w:val="en-GB"/>
        </w:rPr>
        <w:t xml:space="preserve">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There being no further business, the meeting closed at 2100</w:t>
      </w:r>
      <w:bookmarkStart w:id="0" w:name="_GoBack"/>
      <w:bookmarkEnd w:id="0"/>
      <w:r>
        <w:rPr>
          <w:rFonts w:hint="default" w:ascii="Arial" w:hAnsi="Arial" w:cs="Arial"/>
          <w:b w:val="0"/>
          <w:bCs w:val="0"/>
          <w:lang w:val="en-GB"/>
        </w:rPr>
        <w:t xml:space="preserve"> hours.</w:t>
      </w:r>
    </w:p>
    <w:p>
      <w:pPr>
        <w:jc w:val="left"/>
        <w:rPr>
          <w:rFonts w:hint="default" w:ascii="Arial" w:hAnsi="Arial" w:cs="Arial"/>
          <w:b w:val="0"/>
          <w:bCs w:val="0"/>
          <w:lang w:val="zh-CN"/>
        </w:rPr>
      </w:pP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2049"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5C2157"/>
    <w:multiLevelType w:val="singleLevel"/>
    <w:tmpl w:val="FB5C2157"/>
    <w:lvl w:ilvl="0" w:tentative="0">
      <w:start w:val="1"/>
      <w:numFmt w:val="lowerLetter"/>
      <w:suff w:val="space"/>
      <w:lvlText w:val="%1)"/>
      <w:lvlJc w:val="left"/>
    </w:lvl>
  </w:abstractNum>
  <w:abstractNum w:abstractNumId="1">
    <w:nsid w:val="13BA23B5"/>
    <w:multiLevelType w:val="singleLevel"/>
    <w:tmpl w:val="13BA23B5"/>
    <w:lvl w:ilvl="0" w:tentative="0">
      <w:start w:val="1"/>
      <w:numFmt w:val="lowerLetter"/>
      <w:suff w:val="space"/>
      <w:lvlText w:val="%1)"/>
      <w:lvlJc w:val="left"/>
    </w:lvl>
  </w:abstractNum>
  <w:abstractNum w:abstractNumId="2">
    <w:nsid w:val="23CF2876"/>
    <w:multiLevelType w:val="singleLevel"/>
    <w:tmpl w:val="23CF2876"/>
    <w:lvl w:ilvl="0" w:tentative="0">
      <w:start w:val="1"/>
      <w:numFmt w:val="lowerLetter"/>
      <w:suff w:val="space"/>
      <w:lvlText w:val="%1)"/>
      <w:lvlJc w:val="left"/>
    </w:lvl>
  </w:abstractNum>
  <w:abstractNum w:abstractNumId="3">
    <w:nsid w:val="7D5F880A"/>
    <w:multiLevelType w:val="singleLevel"/>
    <w:tmpl w:val="7D5F880A"/>
    <w:lvl w:ilvl="0" w:tentative="0">
      <w:start w:val="5"/>
      <w:numFmt w:val="upperLetter"/>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D857D1"/>
    <w:rsid w:val="0433233E"/>
    <w:rsid w:val="04704BAE"/>
    <w:rsid w:val="049D2C7D"/>
    <w:rsid w:val="05585E8E"/>
    <w:rsid w:val="069C482A"/>
    <w:rsid w:val="085360DC"/>
    <w:rsid w:val="08B04C49"/>
    <w:rsid w:val="0B553433"/>
    <w:rsid w:val="0B9D7599"/>
    <w:rsid w:val="0F705A41"/>
    <w:rsid w:val="119D31AF"/>
    <w:rsid w:val="154866A8"/>
    <w:rsid w:val="183437D8"/>
    <w:rsid w:val="1B49202A"/>
    <w:rsid w:val="1C041DFB"/>
    <w:rsid w:val="1DD220A5"/>
    <w:rsid w:val="2010236E"/>
    <w:rsid w:val="212278BE"/>
    <w:rsid w:val="21477505"/>
    <w:rsid w:val="22E769A6"/>
    <w:rsid w:val="25284F96"/>
    <w:rsid w:val="25E7018A"/>
    <w:rsid w:val="295C0A82"/>
    <w:rsid w:val="2BF0455E"/>
    <w:rsid w:val="33FB371F"/>
    <w:rsid w:val="352B5C9C"/>
    <w:rsid w:val="36EC5FB7"/>
    <w:rsid w:val="37452ED6"/>
    <w:rsid w:val="37F740AD"/>
    <w:rsid w:val="3C626580"/>
    <w:rsid w:val="3D5856F3"/>
    <w:rsid w:val="3E5A422B"/>
    <w:rsid w:val="41003CF6"/>
    <w:rsid w:val="41430CD1"/>
    <w:rsid w:val="42715A92"/>
    <w:rsid w:val="45E54BED"/>
    <w:rsid w:val="48994CAC"/>
    <w:rsid w:val="49C25582"/>
    <w:rsid w:val="49F139F2"/>
    <w:rsid w:val="4AAA065F"/>
    <w:rsid w:val="50483200"/>
    <w:rsid w:val="506F3296"/>
    <w:rsid w:val="51863296"/>
    <w:rsid w:val="56EF76FF"/>
    <w:rsid w:val="594D4EBC"/>
    <w:rsid w:val="59D74D42"/>
    <w:rsid w:val="5E3F67E9"/>
    <w:rsid w:val="641C1711"/>
    <w:rsid w:val="660B51F9"/>
    <w:rsid w:val="669D5A05"/>
    <w:rsid w:val="6817623B"/>
    <w:rsid w:val="68D649DD"/>
    <w:rsid w:val="6BBE6EF5"/>
    <w:rsid w:val="6CF66B5D"/>
    <w:rsid w:val="6D3E3618"/>
    <w:rsid w:val="6DB24D0D"/>
    <w:rsid w:val="700967CD"/>
    <w:rsid w:val="74621B49"/>
    <w:rsid w:val="75E45C1D"/>
    <w:rsid w:val="7615412B"/>
    <w:rsid w:val="7C877ED9"/>
    <w:rsid w:val="7D460E51"/>
    <w:rsid w:val="7DB137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TotalTime>
  <ScaleCrop>false</ScaleCrop>
  <LinksUpToDate>false</LinksUpToDate>
  <CharactersWithSpaces>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2018-09-12T09:50:00Z</cp:lastPrinted>
  <dcterms:modified xsi:type="dcterms:W3CDTF">2019-04-01T13:35:49Z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