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lang w:val="zh-CN"/>
        </w:rPr>
      </w:pPr>
      <w:r>
        <w:rPr>
          <w:rFonts w:hint="default" w:ascii="Arial" w:hAnsi="Arial" w:cs="Arial"/>
          <w:b/>
          <w:bCs/>
          <w:lang w:val="zh-CN"/>
        </w:rPr>
        <w:t>TILBROOK PARISH COUNCIL</w:t>
      </w:r>
    </w:p>
    <w:p>
      <w:pPr>
        <w:jc w:val="center"/>
        <w:rPr>
          <w:rFonts w:hint="default" w:ascii="Arial" w:hAnsi="Arial" w:cs="Arial"/>
          <w:b/>
          <w:bCs/>
          <w:lang w:val="zh-CN"/>
        </w:rPr>
      </w:pPr>
    </w:p>
    <w:p>
      <w:pPr>
        <w:jc w:val="left"/>
        <w:rPr>
          <w:rFonts w:hint="default" w:ascii="Arial" w:hAnsi="Arial" w:cs="Arial"/>
          <w:b w:val="0"/>
          <w:bCs w:val="0"/>
          <w:lang w:val="zh-CN"/>
        </w:rPr>
      </w:pPr>
      <w:r>
        <w:rPr>
          <w:rFonts w:hint="default" w:ascii="Arial" w:hAnsi="Arial" w:cs="Arial"/>
          <w:b/>
          <w:bCs/>
          <w:lang w:val="zh-CN"/>
        </w:rPr>
        <w:t xml:space="preserve">MINUTES </w:t>
      </w:r>
      <w:r>
        <w:rPr>
          <w:rFonts w:hint="default" w:ascii="Arial" w:hAnsi="Arial" w:cs="Arial"/>
          <w:b w:val="0"/>
          <w:bCs w:val="0"/>
          <w:lang w:val="zh-CN"/>
        </w:rPr>
        <w:t xml:space="preserve">of the Council meeting held on Wednesday </w:t>
      </w:r>
      <w:r>
        <w:rPr>
          <w:rFonts w:hint="default" w:ascii="Arial" w:hAnsi="Arial" w:cs="Arial"/>
          <w:b w:val="0"/>
          <w:bCs w:val="0"/>
          <w:lang w:val="en-GB"/>
        </w:rPr>
        <w:t>21 March 2018</w:t>
      </w:r>
      <w:r>
        <w:rPr>
          <w:rFonts w:hint="default" w:ascii="Arial" w:hAnsi="Arial" w:cs="Arial"/>
          <w:b w:val="0"/>
          <w:bCs w:val="0"/>
          <w:lang w:val="zh-CN"/>
        </w:rPr>
        <w:t xml:space="preserve"> in the Village Hall, Church Lane,Tilbrook, commencing at 20</w:t>
      </w:r>
      <w:r>
        <w:rPr>
          <w:rFonts w:hint="default" w:ascii="Arial" w:hAnsi="Arial" w:cs="Arial"/>
          <w:b w:val="0"/>
          <w:bCs w:val="0"/>
          <w:lang w:val="en-GB"/>
        </w:rPr>
        <w:t>00</w:t>
      </w:r>
      <w:r>
        <w:rPr>
          <w:rFonts w:hint="default" w:ascii="Arial" w:hAnsi="Arial" w:cs="Arial"/>
          <w:b w:val="0"/>
          <w:bCs w:val="0"/>
          <w:lang w:val="zh-CN"/>
        </w:rPr>
        <w:t xml:space="preserve"> hours.</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zh-CN"/>
        </w:rPr>
        <w:t xml:space="preserve">PRESENT </w:t>
      </w:r>
      <w:r>
        <w:rPr>
          <w:rFonts w:hint="default" w:ascii="Arial" w:hAnsi="Arial" w:cs="Arial"/>
          <w:b w:val="0"/>
          <w:bCs w:val="0"/>
          <w:lang w:val="zh-CN"/>
        </w:rPr>
        <w:t>Councillors C Paull (in the Chair);</w:t>
      </w:r>
      <w:r>
        <w:rPr>
          <w:rFonts w:hint="default" w:ascii="Arial" w:hAnsi="Arial" w:cs="Arial"/>
          <w:b w:val="0"/>
          <w:bCs w:val="0"/>
          <w:lang w:val="en-GB"/>
        </w:rPr>
        <w:t>C Hayne</w:t>
      </w:r>
      <w:bookmarkStart w:id="0" w:name="_GoBack"/>
      <w:bookmarkEnd w:id="0"/>
      <w:r>
        <w:rPr>
          <w:rFonts w:hint="default" w:ascii="Arial" w:hAnsi="Arial" w:cs="Arial"/>
          <w:b w:val="0"/>
          <w:bCs w:val="0"/>
          <w:lang w:val="en-GB"/>
        </w:rPr>
        <w:t>s; Mrs C Rowland &amp; J Pilcher</w:t>
      </w:r>
    </w:p>
    <w:p>
      <w:pPr>
        <w:jc w:val="left"/>
        <w:rPr>
          <w:rFonts w:hint="default" w:ascii="Arial" w:hAnsi="Arial" w:cs="Arial"/>
          <w:b w:val="0"/>
          <w:bCs w:val="0"/>
          <w:lang w:val="en-GB"/>
        </w:rPr>
      </w:pPr>
    </w:p>
    <w:p>
      <w:pPr>
        <w:jc w:val="left"/>
        <w:rPr>
          <w:rFonts w:hint="default" w:ascii="Arial" w:hAnsi="Arial" w:cs="Arial"/>
          <w:b/>
          <w:bCs/>
          <w:lang w:val="en-GB"/>
        </w:rPr>
      </w:pPr>
      <w:r>
        <w:rPr>
          <w:rFonts w:hint="default" w:ascii="Arial" w:hAnsi="Arial" w:cs="Arial"/>
          <w:b/>
          <w:bCs/>
          <w:lang w:val="en-GB"/>
        </w:rPr>
        <w:t xml:space="preserve">IN ATTENDANCE </w:t>
      </w:r>
      <w:r>
        <w:rPr>
          <w:rFonts w:hint="default" w:ascii="Arial" w:hAnsi="Arial" w:cs="Arial"/>
          <w:b w:val="0"/>
          <w:bCs w:val="0"/>
          <w:lang w:val="en-GB"/>
        </w:rPr>
        <w:t>District Councillor Jonathan Gray; Martin Patterson, Tree Warden; C L Thatcher, Clerk to the Council and 1 member of the public.</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en-GB"/>
        </w:rPr>
        <w:t>19/18</w:t>
      </w:r>
      <w:r>
        <w:rPr>
          <w:rFonts w:hint="default" w:ascii="Arial" w:hAnsi="Arial" w:cs="Arial"/>
          <w:b/>
          <w:bCs/>
          <w:lang w:val="zh-CN"/>
        </w:rPr>
        <w:tab/>
      </w:r>
      <w:r>
        <w:rPr>
          <w:rFonts w:hint="default" w:ascii="Arial" w:hAnsi="Arial" w:cs="Arial"/>
          <w:b/>
          <w:bCs/>
          <w:lang w:val="zh-CN"/>
        </w:rPr>
        <w:t xml:space="preserve">APOLOGIES </w:t>
      </w:r>
      <w:r>
        <w:rPr>
          <w:rFonts w:hint="default" w:ascii="Arial" w:hAnsi="Arial" w:cs="Arial"/>
          <w:b w:val="0"/>
          <w:bCs w:val="0"/>
          <w:lang w:val="zh-CN"/>
        </w:rPr>
        <w:t xml:space="preserve">were received from </w:t>
      </w:r>
      <w:r>
        <w:rPr>
          <w:rFonts w:hint="default" w:ascii="Arial" w:hAnsi="Arial" w:cs="Arial"/>
          <w:b w:val="0"/>
          <w:bCs w:val="0"/>
          <w:lang w:val="en-GB"/>
        </w:rPr>
        <w:t>Councillor K Gutteridge &amp; County Councillor I Gardener.</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en-GB"/>
        </w:rPr>
        <w:t>20/18</w:t>
      </w:r>
      <w:r>
        <w:rPr>
          <w:rFonts w:hint="default" w:ascii="Arial" w:hAnsi="Arial" w:cs="Arial"/>
          <w:b/>
          <w:bCs/>
          <w:lang w:val="zh-CN"/>
        </w:rPr>
        <w:t xml:space="preserve">  PUBLIC FORUM </w:t>
      </w:r>
      <w:r>
        <w:rPr>
          <w:rFonts w:hint="default" w:ascii="Arial" w:hAnsi="Arial" w:cs="Arial"/>
          <w:b w:val="0"/>
          <w:bCs w:val="0"/>
          <w:lang w:val="en-GB"/>
        </w:rPr>
        <w:t>It was reported that a resident had complained of not being informed about these Council meetings.   The Chairman said that the agendas are published on 3 notice-boards in the village and on the Council website and the minutes are published on the website.</w:t>
      </w:r>
    </w:p>
    <w:p>
      <w:pPr>
        <w:jc w:val="left"/>
        <w:rPr>
          <w:rFonts w:hint="default" w:ascii="Arial" w:hAnsi="Arial" w:cs="Arial"/>
          <w:b w:val="0"/>
          <w:bCs w:val="0"/>
          <w:lang w:val="en-GB"/>
        </w:rPr>
      </w:pPr>
      <w:r>
        <w:rPr>
          <w:rFonts w:hint="default" w:ascii="Arial" w:hAnsi="Arial" w:cs="Arial"/>
          <w:b w:val="0"/>
          <w:bCs w:val="0"/>
          <w:lang w:val="en-GB"/>
        </w:rPr>
        <w:t>Councillor Mrs Pilcher thought that wider circulation was necessary.</w:t>
      </w:r>
    </w:p>
    <w:p>
      <w:pPr>
        <w:jc w:val="left"/>
        <w:rPr>
          <w:rFonts w:hint="default" w:ascii="Arial" w:hAnsi="Arial" w:cs="Arial"/>
          <w:b w:val="0"/>
          <w:bCs w:val="0"/>
          <w:lang w:val="zh-CN"/>
        </w:rPr>
      </w:pPr>
    </w:p>
    <w:p>
      <w:pPr>
        <w:jc w:val="left"/>
        <w:rPr>
          <w:rFonts w:hint="default" w:ascii="Arial" w:hAnsi="Arial" w:cs="Arial"/>
          <w:b w:val="0"/>
          <w:bCs w:val="0"/>
          <w:lang w:val="zh-CN"/>
        </w:rPr>
      </w:pPr>
      <w:r>
        <w:rPr>
          <w:rFonts w:hint="default" w:ascii="Arial" w:hAnsi="Arial" w:cs="Arial"/>
          <w:b/>
          <w:bCs/>
          <w:lang w:val="en-GB"/>
        </w:rPr>
        <w:t>21/18</w:t>
      </w:r>
      <w:r>
        <w:rPr>
          <w:rFonts w:hint="default" w:ascii="Arial" w:hAnsi="Arial" w:cs="Arial"/>
          <w:b/>
          <w:bCs/>
          <w:lang w:val="zh-CN"/>
        </w:rPr>
        <w:t xml:space="preserve">  DECLARATIONS OF INTERESTS  </w:t>
      </w:r>
      <w:r>
        <w:rPr>
          <w:rFonts w:hint="default" w:ascii="Arial" w:hAnsi="Arial" w:cs="Arial"/>
          <w:b w:val="0"/>
          <w:bCs w:val="0"/>
          <w:lang w:val="en-GB"/>
        </w:rPr>
        <w:t>Councillor Mrs Pilcher declared a non-pecuniary interest in the planning application re Tilford.</w:t>
      </w:r>
    </w:p>
    <w:p>
      <w:pPr>
        <w:jc w:val="left"/>
        <w:rPr>
          <w:rFonts w:hint="default" w:ascii="Arial" w:hAnsi="Arial" w:cs="Arial"/>
          <w:b w:val="0"/>
          <w:bCs w:val="0"/>
          <w:lang w:val="zh-CN"/>
        </w:rPr>
      </w:pPr>
    </w:p>
    <w:p>
      <w:pPr>
        <w:wordWrap w:val="0"/>
        <w:jc w:val="both"/>
        <w:rPr>
          <w:rFonts w:hint="default" w:ascii="Arial" w:hAnsi="Arial" w:cs="Arial"/>
          <w:b w:val="0"/>
          <w:bCs w:val="0"/>
          <w:lang w:val="en-GB"/>
        </w:rPr>
      </w:pPr>
      <w:r>
        <w:rPr>
          <w:rFonts w:hint="default" w:ascii="Arial" w:hAnsi="Arial" w:cs="Arial"/>
          <w:b/>
          <w:bCs/>
          <w:lang w:val="en-GB"/>
        </w:rPr>
        <w:t xml:space="preserve">22/18  MINUTES </w:t>
      </w:r>
      <w:r>
        <w:rPr>
          <w:rFonts w:hint="default" w:ascii="Arial" w:hAnsi="Arial" w:cs="Arial"/>
          <w:b w:val="0"/>
          <w:bCs w:val="0"/>
          <w:lang w:val="en-GB"/>
        </w:rPr>
        <w:t>of the Council meeting of</w:t>
      </w:r>
    </w:p>
    <w:p>
      <w:pPr>
        <w:numPr>
          <w:ilvl w:val="0"/>
          <w:numId w:val="1"/>
        </w:numPr>
        <w:wordWrap w:val="0"/>
        <w:jc w:val="both"/>
        <w:rPr>
          <w:rFonts w:hint="default" w:ascii="Arial" w:hAnsi="Arial" w:cs="Arial"/>
          <w:b w:val="0"/>
          <w:bCs w:val="0"/>
          <w:lang w:val="en-GB"/>
        </w:rPr>
      </w:pPr>
      <w:r>
        <w:rPr>
          <w:rFonts w:hint="default" w:ascii="Arial" w:hAnsi="Arial" w:cs="Arial"/>
          <w:b w:val="0"/>
          <w:bCs w:val="0"/>
          <w:lang w:val="en-GB"/>
        </w:rPr>
        <w:t>17 January 2018, and</w:t>
      </w:r>
    </w:p>
    <w:p>
      <w:pPr>
        <w:numPr>
          <w:ilvl w:val="0"/>
          <w:numId w:val="1"/>
        </w:numPr>
        <w:wordWrap w:val="0"/>
        <w:jc w:val="both"/>
        <w:rPr>
          <w:rFonts w:hint="default" w:ascii="Arial" w:hAnsi="Arial" w:cs="Arial"/>
          <w:b w:val="0"/>
          <w:bCs w:val="0"/>
          <w:lang w:val="en-GB"/>
        </w:rPr>
      </w:pPr>
      <w:r>
        <w:rPr>
          <w:rFonts w:hint="default" w:ascii="Arial" w:hAnsi="Arial" w:cs="Arial"/>
          <w:b w:val="0"/>
          <w:bCs w:val="0"/>
          <w:lang w:val="en-GB"/>
        </w:rPr>
        <w:t>7 February 2018</w:t>
      </w:r>
    </w:p>
    <w:p>
      <w:pPr>
        <w:numPr>
          <w:ilvl w:val="0"/>
          <w:numId w:val="0"/>
        </w:numPr>
        <w:wordWrap w:val="0"/>
        <w:jc w:val="both"/>
        <w:rPr>
          <w:rFonts w:hint="default" w:ascii="Arial" w:hAnsi="Arial" w:cs="Arial"/>
          <w:b w:val="0"/>
          <w:bCs w:val="0"/>
          <w:lang w:val="en-GB"/>
        </w:rPr>
      </w:pPr>
      <w:r>
        <w:rPr>
          <w:rFonts w:hint="default" w:ascii="Arial" w:hAnsi="Arial" w:cs="Arial"/>
          <w:b w:val="0"/>
          <w:bCs w:val="0"/>
          <w:lang w:val="en-GB"/>
        </w:rPr>
        <w:t>were read, approved and signed as true records of those meetings.</w:t>
      </w:r>
    </w:p>
    <w:p>
      <w:pPr>
        <w:numPr>
          <w:ilvl w:val="0"/>
          <w:numId w:val="0"/>
        </w:numPr>
        <w:wordWrap w:val="0"/>
        <w:jc w:val="both"/>
        <w:rPr>
          <w:rFonts w:hint="default" w:ascii="Arial" w:hAnsi="Arial" w:cs="Arial"/>
          <w:b w:val="0"/>
          <w:bCs w:val="0"/>
          <w:lang w:val="en-GB"/>
        </w:rPr>
      </w:pPr>
    </w:p>
    <w:p>
      <w:pPr>
        <w:numPr>
          <w:ilvl w:val="0"/>
          <w:numId w:val="0"/>
        </w:numPr>
        <w:wordWrap w:val="0"/>
        <w:jc w:val="both"/>
        <w:rPr>
          <w:rFonts w:hint="default" w:ascii="Arial" w:hAnsi="Arial" w:cs="Arial"/>
          <w:b/>
          <w:bCs/>
          <w:lang w:val="en-GB"/>
        </w:rPr>
      </w:pPr>
      <w:r>
        <w:rPr>
          <w:rFonts w:hint="default" w:ascii="Arial" w:hAnsi="Arial" w:cs="Arial"/>
          <w:b/>
          <w:bCs/>
          <w:lang w:val="en-GB"/>
        </w:rPr>
        <w:t>23/18  MATTERS ARISING</w:t>
      </w:r>
    </w:p>
    <w:p>
      <w:pPr>
        <w:numPr>
          <w:ilvl w:val="0"/>
          <w:numId w:val="2"/>
        </w:numPr>
        <w:wordWrap w:val="0"/>
        <w:jc w:val="both"/>
        <w:rPr>
          <w:rFonts w:hint="default" w:ascii="Arial" w:hAnsi="Arial" w:cs="Arial"/>
          <w:b w:val="0"/>
          <w:bCs w:val="0"/>
          <w:lang w:val="en-GB"/>
        </w:rPr>
      </w:pPr>
      <w:r>
        <w:rPr>
          <w:rFonts w:hint="default" w:ascii="Arial" w:hAnsi="Arial" w:cs="Arial"/>
          <w:b w:val="0"/>
          <w:bCs w:val="0"/>
          <w:lang w:val="en-GB"/>
        </w:rPr>
        <w:t>White Horse Public House.   No information on a start date for work has been received.</w:t>
      </w:r>
    </w:p>
    <w:p>
      <w:pPr>
        <w:numPr>
          <w:ilvl w:val="0"/>
          <w:numId w:val="2"/>
        </w:numPr>
        <w:wordWrap w:val="0"/>
        <w:jc w:val="both"/>
        <w:rPr>
          <w:rFonts w:hint="default" w:ascii="Arial" w:hAnsi="Arial" w:cs="Arial"/>
          <w:b w:val="0"/>
          <w:bCs w:val="0"/>
          <w:lang w:val="en-GB"/>
        </w:rPr>
      </w:pPr>
      <w:r>
        <w:rPr>
          <w:rFonts w:hint="default" w:ascii="Arial" w:hAnsi="Arial" w:cs="Arial"/>
          <w:b w:val="0"/>
          <w:bCs w:val="0"/>
          <w:lang w:val="en-GB"/>
        </w:rPr>
        <w:t>Aspen Tree.  Councillor Haynes said that he had not been able to dig the trench yet due  to the weather.  Martin Patterson said that he was happy with the work done.</w:t>
      </w:r>
    </w:p>
    <w:p>
      <w:pPr>
        <w:numPr>
          <w:ilvl w:val="0"/>
          <w:numId w:val="2"/>
        </w:numPr>
        <w:wordWrap w:val="0"/>
        <w:ind w:left="0" w:leftChars="0" w:firstLine="0" w:firstLineChars="0"/>
        <w:jc w:val="both"/>
        <w:rPr>
          <w:rFonts w:hint="default" w:ascii="Arial" w:hAnsi="Arial" w:cs="Arial"/>
          <w:b w:val="0"/>
          <w:bCs w:val="0"/>
          <w:lang w:val="en-GB"/>
        </w:rPr>
      </w:pPr>
      <w:r>
        <w:rPr>
          <w:rFonts w:hint="default" w:ascii="Arial" w:hAnsi="Arial" w:cs="Arial"/>
          <w:b w:val="0"/>
          <w:bCs w:val="0"/>
          <w:lang w:val="en-GB"/>
        </w:rPr>
        <w:t xml:space="preserve"> Elections.  The Clerk distributed nomination forms for the May elections.  Councillor Mrs  Rowland said that she was working in the Polling Station so could not also seek election, but she would accept co-option later if there is a vacancy.</w:t>
      </w:r>
    </w:p>
    <w:p>
      <w:pPr>
        <w:numPr>
          <w:ilvl w:val="0"/>
          <w:numId w:val="2"/>
        </w:numPr>
        <w:wordWrap w:val="0"/>
        <w:ind w:left="0" w:leftChars="0" w:firstLine="0" w:firstLineChars="0"/>
        <w:jc w:val="both"/>
        <w:rPr>
          <w:rFonts w:hint="default" w:ascii="Arial" w:hAnsi="Arial" w:cs="Arial"/>
          <w:b w:val="0"/>
          <w:bCs w:val="0"/>
          <w:lang w:val="en-GB"/>
        </w:rPr>
      </w:pPr>
      <w:r>
        <w:rPr>
          <w:rFonts w:hint="default" w:ascii="Arial" w:hAnsi="Arial" w:cs="Arial"/>
          <w:b w:val="0"/>
          <w:bCs w:val="0"/>
          <w:lang w:val="en-GB"/>
        </w:rPr>
        <w:t>Vehicle Activated Sign.  Councillor Haynes said that he has the sign, plus brackets and    batteries.</w:t>
      </w:r>
    </w:p>
    <w:p>
      <w:pPr>
        <w:numPr>
          <w:ilvl w:val="0"/>
          <w:numId w:val="2"/>
        </w:numPr>
        <w:wordWrap w:val="0"/>
        <w:ind w:left="0" w:leftChars="0" w:firstLine="0" w:firstLineChars="0"/>
        <w:jc w:val="both"/>
        <w:rPr>
          <w:rFonts w:hint="default" w:ascii="Arial" w:hAnsi="Arial" w:cs="Arial"/>
          <w:b w:val="0"/>
          <w:bCs w:val="0"/>
          <w:lang w:val="en-GB"/>
        </w:rPr>
      </w:pPr>
      <w:r>
        <w:rPr>
          <w:rFonts w:hint="default" w:ascii="Arial" w:hAnsi="Arial" w:cs="Arial"/>
          <w:b w:val="0"/>
          <w:bCs w:val="0"/>
          <w:lang w:val="en-GB"/>
        </w:rPr>
        <w:t>LHI result.  The Clerk reported that we had been successful in our bid for funding towards a 20mph limit in Station Road, though of course this Council will have to contribute £1000.</w:t>
      </w:r>
    </w:p>
    <w:p>
      <w:pPr>
        <w:numPr>
          <w:ilvl w:val="0"/>
          <w:numId w:val="2"/>
        </w:numPr>
        <w:wordWrap w:val="0"/>
        <w:ind w:left="0" w:leftChars="0" w:firstLine="0" w:firstLineChars="0"/>
        <w:jc w:val="both"/>
        <w:rPr>
          <w:rFonts w:hint="default" w:ascii="Arial" w:hAnsi="Arial" w:cs="Arial"/>
          <w:b w:val="0"/>
          <w:bCs w:val="0"/>
          <w:lang w:val="en-GB"/>
        </w:rPr>
      </w:pPr>
      <w:r>
        <w:rPr>
          <w:rFonts w:hint="default" w:ascii="Arial" w:hAnsi="Arial" w:cs="Arial"/>
          <w:b w:val="0"/>
          <w:bCs w:val="0"/>
          <w:lang w:val="en-GB"/>
        </w:rPr>
        <w:t xml:space="preserve">GDPR  The Clerk referred to the documents provided at the last meeting and said that     there was still discussion as to how the regulations would affect Parish Councils.  He said all problems would be resolved by the next meeting, which is shortly before GDPR comes into   effect. </w:t>
      </w:r>
    </w:p>
    <w:p>
      <w:pPr>
        <w:numPr>
          <w:ilvl w:val="0"/>
          <w:numId w:val="0"/>
        </w:numPr>
        <w:wordWrap w:val="0"/>
        <w:ind w:leftChars="0"/>
        <w:jc w:val="both"/>
        <w:rPr>
          <w:rFonts w:hint="default" w:ascii="Arial" w:hAnsi="Arial" w:cs="Arial"/>
          <w:b w:val="0"/>
          <w:bCs w:val="0"/>
          <w:lang w:val="en-GB"/>
        </w:rPr>
      </w:pPr>
    </w:p>
    <w:p>
      <w:pPr>
        <w:numPr>
          <w:ilvl w:val="0"/>
          <w:numId w:val="0"/>
        </w:numPr>
        <w:wordWrap w:val="0"/>
        <w:ind w:leftChars="0"/>
        <w:jc w:val="both"/>
        <w:rPr>
          <w:rFonts w:hint="default" w:ascii="Arial" w:hAnsi="Arial" w:cs="Arial"/>
          <w:b/>
          <w:bCs/>
          <w:lang w:val="en-GB"/>
        </w:rPr>
      </w:pPr>
      <w:r>
        <w:rPr>
          <w:rFonts w:hint="default" w:ascii="Arial" w:hAnsi="Arial" w:cs="Arial"/>
          <w:b/>
          <w:bCs/>
          <w:lang w:val="en-GB"/>
        </w:rPr>
        <w:t>24/18  PLANNING MATTERS</w:t>
      </w: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The following application was considered -</w:t>
      </w:r>
    </w:p>
    <w:p>
      <w:pPr>
        <w:numPr>
          <w:ilvl w:val="0"/>
          <w:numId w:val="0"/>
        </w:numPr>
        <w:wordWrap w:val="0"/>
        <w:ind w:leftChars="0"/>
        <w:jc w:val="both"/>
        <w:rPr>
          <w:rFonts w:hint="default" w:ascii="Arial" w:hAnsi="Arial" w:cs="Arial"/>
          <w:b w:val="0"/>
          <w:bCs w:val="0"/>
          <w:lang w:val="en-GB"/>
        </w:rPr>
      </w:pP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18/00331 Tilford, Station Rd, Tilbrook - loft conversion with external dormers; erect detached   garage, carport and external home office building.</w:t>
      </w: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Two letters of objection were read.</w:t>
      </w: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There was considerable discussion, centred mainly around the effect of the proposed dormers on the street scene and on other properties. It was proposed by Councillor Rowland and      seconded by Councillor Haynes that this be recommended for refusal because of the loss of  privacy and amenity; overlooking and the effect on the heritage.  It was further pointed out    that the Heritage Statement provided is factually incorrect, as it says that the dormers could   not be seen from Station Rd.</w:t>
      </w:r>
    </w:p>
    <w:p>
      <w:pPr>
        <w:numPr>
          <w:ilvl w:val="0"/>
          <w:numId w:val="0"/>
        </w:numPr>
        <w:wordWrap w:val="0"/>
        <w:ind w:leftChars="0"/>
        <w:jc w:val="both"/>
        <w:rPr>
          <w:rFonts w:hint="default" w:ascii="Arial" w:hAnsi="Arial" w:cs="Arial"/>
          <w:b w:val="0"/>
          <w:bCs w:val="0"/>
          <w:lang w:val="en-GB"/>
        </w:rPr>
      </w:pPr>
    </w:p>
    <w:p>
      <w:pPr>
        <w:numPr>
          <w:ilvl w:val="0"/>
          <w:numId w:val="0"/>
        </w:numPr>
        <w:wordWrap w:val="0"/>
        <w:ind w:leftChars="0"/>
        <w:jc w:val="both"/>
        <w:rPr>
          <w:rFonts w:hint="default" w:ascii="Arial" w:hAnsi="Arial" w:cs="Arial"/>
          <w:b/>
          <w:bCs/>
          <w:lang w:val="en-GB"/>
        </w:rPr>
      </w:pPr>
      <w:r>
        <w:rPr>
          <w:rFonts w:hint="default" w:ascii="Arial" w:hAnsi="Arial" w:cs="Arial"/>
          <w:b/>
          <w:bCs/>
          <w:lang w:val="en-GB"/>
        </w:rPr>
        <w:t>25/18  CORRESPONDENCE</w:t>
      </w:r>
    </w:p>
    <w:p>
      <w:pPr>
        <w:numPr>
          <w:ilvl w:val="0"/>
          <w:numId w:val="3"/>
        </w:numPr>
        <w:wordWrap w:val="0"/>
        <w:jc w:val="both"/>
        <w:rPr>
          <w:rFonts w:hint="default" w:ascii="Arial" w:hAnsi="Arial" w:cs="Arial"/>
          <w:b w:val="0"/>
          <w:bCs w:val="0"/>
          <w:lang w:val="en-GB"/>
        </w:rPr>
      </w:pPr>
      <w:r>
        <w:rPr>
          <w:rFonts w:hint="default" w:ascii="Arial" w:hAnsi="Arial" w:cs="Arial"/>
          <w:b w:val="0"/>
          <w:bCs w:val="0"/>
          <w:lang w:val="en-GB"/>
        </w:rPr>
        <w:t>A letter from HDC offering advice on the application of income received from the          Community Infrastructure Levy.</w:t>
      </w:r>
    </w:p>
    <w:p>
      <w:pPr>
        <w:numPr>
          <w:ilvl w:val="0"/>
          <w:numId w:val="3"/>
        </w:numPr>
        <w:wordWrap w:val="0"/>
        <w:ind w:left="0" w:leftChars="0" w:firstLine="0" w:firstLineChars="0"/>
        <w:jc w:val="both"/>
        <w:rPr>
          <w:rFonts w:hint="default" w:ascii="Arial" w:hAnsi="Arial" w:cs="Arial"/>
          <w:b w:val="0"/>
          <w:bCs w:val="0"/>
          <w:lang w:val="en-GB"/>
        </w:rPr>
      </w:pPr>
      <w:r>
        <w:rPr>
          <w:rFonts w:hint="default" w:ascii="Arial" w:hAnsi="Arial" w:cs="Arial"/>
          <w:b w:val="0"/>
          <w:bCs w:val="0"/>
          <w:lang w:val="en-GB"/>
        </w:rPr>
        <w:t>The Keep Britain Tidy organisation was proposing a clean-up day.  It was noted that Stephen Birch will be organising such an event for Tilbrook.</w:t>
      </w:r>
    </w:p>
    <w:p>
      <w:pPr>
        <w:numPr>
          <w:ilvl w:val="0"/>
          <w:numId w:val="3"/>
        </w:numPr>
        <w:wordWrap w:val="0"/>
        <w:ind w:left="0" w:leftChars="0" w:firstLine="0" w:firstLineChars="0"/>
        <w:jc w:val="both"/>
        <w:rPr>
          <w:rFonts w:hint="default" w:ascii="Arial" w:hAnsi="Arial" w:cs="Arial"/>
          <w:b w:val="0"/>
          <w:bCs w:val="0"/>
          <w:lang w:val="en-GB"/>
        </w:rPr>
      </w:pPr>
      <w:r>
        <w:rPr>
          <w:rFonts w:hint="default" w:ascii="Arial" w:hAnsi="Arial" w:cs="Arial"/>
          <w:b w:val="0"/>
          <w:bCs w:val="0"/>
          <w:lang w:val="en-GB"/>
        </w:rPr>
        <w:t>It was reported that the streetlight by the playing field was once again out.</w:t>
      </w:r>
    </w:p>
    <w:p>
      <w:pPr>
        <w:numPr>
          <w:ilvl w:val="0"/>
          <w:numId w:val="0"/>
        </w:numPr>
        <w:wordWrap w:val="0"/>
        <w:ind w:leftChars="0"/>
        <w:jc w:val="both"/>
        <w:rPr>
          <w:rFonts w:hint="default" w:ascii="Arial" w:hAnsi="Arial" w:cs="Arial"/>
          <w:b w:val="0"/>
          <w:bCs w:val="0"/>
          <w:lang w:val="en-GB"/>
        </w:rPr>
      </w:pPr>
    </w:p>
    <w:p>
      <w:pPr>
        <w:numPr>
          <w:ilvl w:val="0"/>
          <w:numId w:val="0"/>
        </w:numPr>
        <w:wordWrap w:val="0"/>
        <w:ind w:leftChars="0"/>
        <w:jc w:val="both"/>
        <w:rPr>
          <w:rFonts w:hint="default" w:ascii="Arial" w:hAnsi="Arial" w:cs="Arial"/>
          <w:b/>
          <w:bCs/>
          <w:lang w:val="en-GB"/>
        </w:rPr>
      </w:pPr>
      <w:r>
        <w:rPr>
          <w:rFonts w:hint="default" w:ascii="Arial" w:hAnsi="Arial" w:cs="Arial"/>
          <w:b/>
          <w:bCs/>
          <w:lang w:val="en-GB"/>
        </w:rPr>
        <w:t>26/18  ACCOUNTS</w:t>
      </w: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The following were approved for payment</w:t>
      </w: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Keyston Tree Services           Cut down Aspen tree       £300.00 no VAT</w:t>
      </w: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 xml:space="preserve">K &amp; M Lighting                 Feb  Maintenance            £22.78 inc VAT </w:t>
      </w:r>
    </w:p>
    <w:p>
      <w:pPr>
        <w:numPr>
          <w:ilvl w:val="0"/>
          <w:numId w:val="4"/>
        </w:numPr>
        <w:wordWrap w:val="0"/>
        <w:ind w:leftChars="0"/>
        <w:jc w:val="both"/>
        <w:rPr>
          <w:rFonts w:hint="default" w:ascii="Arial" w:hAnsi="Arial" w:cs="Arial"/>
          <w:b w:val="0"/>
          <w:bCs w:val="0"/>
          <w:lang w:val="en-GB"/>
        </w:rPr>
      </w:pPr>
      <w:r>
        <w:rPr>
          <w:rFonts w:hint="default" w:ascii="Arial" w:hAnsi="Arial" w:cs="Arial"/>
          <w:b w:val="0"/>
          <w:bCs w:val="0"/>
          <w:lang w:val="en-GB"/>
        </w:rPr>
        <w:t>ON                           Feb and March energy      £98.22  “    “</w:t>
      </w:r>
    </w:p>
    <w:p>
      <w:pPr>
        <w:numPr>
          <w:ilvl w:val="0"/>
          <w:numId w:val="0"/>
        </w:numPr>
        <w:wordWrap w:val="0"/>
        <w:jc w:val="both"/>
        <w:rPr>
          <w:rFonts w:hint="default" w:ascii="Arial" w:hAnsi="Arial" w:cs="Arial"/>
          <w:b w:val="0"/>
          <w:bCs w:val="0"/>
          <w:lang w:val="en-GB"/>
        </w:rPr>
      </w:pPr>
      <w:r>
        <w:rPr>
          <w:rFonts w:hint="default" w:ascii="Arial" w:hAnsi="Arial" w:cs="Arial"/>
          <w:b w:val="0"/>
          <w:bCs w:val="0"/>
          <w:lang w:val="en-GB"/>
        </w:rPr>
        <w:t>Martin Prendered &amp; Co           Survey                   £240.00  “    “</w:t>
      </w:r>
    </w:p>
    <w:p>
      <w:pPr>
        <w:numPr>
          <w:ilvl w:val="0"/>
          <w:numId w:val="0"/>
        </w:numPr>
        <w:wordWrap w:val="0"/>
        <w:jc w:val="both"/>
        <w:rPr>
          <w:rFonts w:hint="default" w:ascii="Arial" w:hAnsi="Arial" w:cs="Arial"/>
          <w:b w:val="0"/>
          <w:bCs w:val="0"/>
          <w:lang w:val="en-GB"/>
        </w:rPr>
      </w:pPr>
      <w:r>
        <w:rPr>
          <w:rFonts w:hint="default" w:ascii="Arial" w:hAnsi="Arial" w:cs="Arial"/>
          <w:b w:val="0"/>
          <w:bCs w:val="0"/>
          <w:lang w:val="en-GB"/>
        </w:rPr>
        <w:t>K &amp; M Lighting                  March maintenance          £22.78 “    “</w:t>
      </w:r>
    </w:p>
    <w:p>
      <w:pPr>
        <w:numPr>
          <w:ilvl w:val="0"/>
          <w:numId w:val="0"/>
        </w:numPr>
        <w:wordWrap w:val="0"/>
        <w:jc w:val="both"/>
        <w:rPr>
          <w:rFonts w:hint="default" w:ascii="Arial" w:hAnsi="Arial" w:cs="Arial"/>
          <w:b w:val="0"/>
          <w:bCs w:val="0"/>
          <w:lang w:val="en-GB"/>
        </w:rPr>
      </w:pPr>
      <w:r>
        <w:rPr>
          <w:rFonts w:hint="default" w:ascii="Arial" w:hAnsi="Arial" w:cs="Arial"/>
          <w:b w:val="0"/>
          <w:bCs w:val="0"/>
          <w:lang w:val="en-GB"/>
        </w:rPr>
        <w:t xml:space="preserve">C L Thatcher                    Pay Jan - Mar  149.13          </w:t>
      </w: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 xml:space="preserve">                                 Hi vis jackets    17.45     £166.58 “    “</w:t>
      </w: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HMRC                           PAYE                       £37.20  no “</w:t>
      </w: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Business Services at CAS   Addit. Insurance premium          £30.46  “  “</w:t>
      </w:r>
    </w:p>
    <w:p>
      <w:pPr>
        <w:numPr>
          <w:ilvl w:val="0"/>
          <w:numId w:val="0"/>
        </w:numPr>
        <w:wordWrap w:val="0"/>
        <w:ind w:leftChars="0"/>
        <w:jc w:val="both"/>
        <w:rPr>
          <w:rFonts w:hint="default" w:ascii="Arial" w:hAnsi="Arial" w:cs="Arial"/>
          <w:b w:val="0"/>
          <w:bCs w:val="0"/>
          <w:lang w:val="en-GB"/>
        </w:rPr>
      </w:pPr>
    </w:p>
    <w:p>
      <w:pPr>
        <w:numPr>
          <w:ilvl w:val="0"/>
          <w:numId w:val="0"/>
        </w:numPr>
        <w:wordWrap w:val="0"/>
        <w:ind w:leftChars="0"/>
        <w:jc w:val="both"/>
        <w:rPr>
          <w:rFonts w:hint="default" w:ascii="Arial" w:hAnsi="Arial" w:cs="Arial"/>
          <w:b/>
          <w:bCs/>
          <w:lang w:val="en-GB"/>
        </w:rPr>
      </w:pPr>
      <w:r>
        <w:rPr>
          <w:rFonts w:hint="default" w:ascii="Arial" w:hAnsi="Arial" w:cs="Arial"/>
          <w:b/>
          <w:bCs/>
          <w:lang w:val="en-GB"/>
        </w:rPr>
        <w:t>27/18  DISTRICT COUNCILLOR</w:t>
      </w: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Councillor Gray said that the Local Plan to 2036 had been completed and sent off last       Monday.  There are no changes and nothing to affect Tilbrook, though some development is   proposed in Kimbolton. Overall, the District may have to take another 5000 homes over the  21000 already allotted.</w:t>
      </w: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Luminus and HDC are developing shared ownership homes in Gt Staughton. It will be a CLT Rural Exception Site and will be exempt from the right to buy.  There will possibly be 20    homes.</w:t>
      </w:r>
    </w:p>
    <w:p>
      <w:pPr>
        <w:numPr>
          <w:ilvl w:val="0"/>
          <w:numId w:val="0"/>
        </w:numPr>
        <w:wordWrap w:val="0"/>
        <w:ind w:leftChars="0"/>
        <w:jc w:val="both"/>
        <w:rPr>
          <w:rFonts w:hint="default" w:ascii="Arial" w:hAnsi="Arial" w:cs="Arial"/>
          <w:b w:val="0"/>
          <w:bCs w:val="0"/>
          <w:lang w:val="en-GB"/>
        </w:rPr>
      </w:pPr>
    </w:p>
    <w:p>
      <w:pPr>
        <w:numPr>
          <w:ilvl w:val="0"/>
          <w:numId w:val="0"/>
        </w:numPr>
        <w:wordWrap w:val="0"/>
        <w:ind w:leftChars="0"/>
        <w:jc w:val="both"/>
        <w:rPr>
          <w:rFonts w:hint="default" w:ascii="Arial" w:hAnsi="Arial" w:cs="Arial"/>
          <w:b/>
          <w:bCs/>
          <w:lang w:val="en-GB"/>
        </w:rPr>
      </w:pPr>
      <w:r>
        <w:rPr>
          <w:rFonts w:hint="default" w:ascii="Arial" w:hAnsi="Arial" w:cs="Arial"/>
          <w:b/>
          <w:bCs/>
          <w:lang w:val="en-GB"/>
        </w:rPr>
        <w:t>28/18 MEMBERS’ POINTS OF INFORMATION</w:t>
      </w: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There appeared to be an increasing dog problem in the village.</w:t>
      </w: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 xml:space="preserve"> </w:t>
      </w:r>
    </w:p>
    <w:p>
      <w:pPr>
        <w:numPr>
          <w:ilvl w:val="0"/>
          <w:numId w:val="0"/>
        </w:numPr>
        <w:wordWrap w:val="0"/>
        <w:ind w:leftChars="0"/>
        <w:jc w:val="both"/>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29/18 IT WAS RESOLVED </w:t>
      </w:r>
      <w:r>
        <w:rPr>
          <w:rFonts w:hint="default" w:ascii="Arial" w:hAnsi="Arial" w:cs="Arial"/>
          <w:b w:val="0"/>
          <w:bCs w:val="0"/>
          <w:lang w:val="en-GB"/>
        </w:rPr>
        <w:t>to exclude the Press and public from the next item in accordance with the Public Bodies (Admissions to Meetings) Act 1960.</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val="0"/>
          <w:bCs w:val="0"/>
          <w:lang w:val="en-GB"/>
        </w:rPr>
        <w:t>Clerk’s salary</w:t>
      </w:r>
    </w:p>
    <w:p>
      <w:pPr>
        <w:jc w:val="left"/>
        <w:rPr>
          <w:rFonts w:hint="default" w:ascii="Arial" w:hAnsi="Arial" w:cs="Arial"/>
          <w:b w:val="0"/>
          <w:bCs w:val="0"/>
          <w:lang w:val="en-GB"/>
        </w:rPr>
      </w:pPr>
    </w:p>
    <w:p>
      <w:pPr>
        <w:jc w:val="left"/>
        <w:rPr>
          <w:rFonts w:hint="default" w:ascii="Arial" w:hAnsi="Arial" w:cs="Arial"/>
          <w:b/>
          <w:bCs/>
          <w:lang w:val="zh-CN"/>
        </w:rPr>
      </w:pPr>
      <w:r>
        <w:rPr>
          <w:rFonts w:hint="default" w:ascii="Arial" w:hAnsi="Arial" w:cs="Arial"/>
          <w:b/>
          <w:bCs/>
          <w:lang w:val="en-GB"/>
        </w:rPr>
        <w:t>30/18</w:t>
      </w:r>
      <w:r>
        <w:rPr>
          <w:rFonts w:hint="default" w:ascii="Arial" w:hAnsi="Arial" w:cs="Arial"/>
          <w:b/>
          <w:bCs/>
          <w:lang w:val="zh-CN"/>
        </w:rPr>
        <w:t xml:space="preserve">  NEXT MEETING</w:t>
      </w:r>
    </w:p>
    <w:p>
      <w:pPr>
        <w:jc w:val="left"/>
        <w:rPr>
          <w:rFonts w:hint="default" w:ascii="Arial" w:hAnsi="Arial" w:cs="Arial"/>
          <w:b w:val="0"/>
          <w:bCs w:val="0"/>
          <w:lang w:val="zh-CN"/>
        </w:rPr>
      </w:pPr>
      <w:r>
        <w:rPr>
          <w:rFonts w:hint="default" w:ascii="Arial" w:hAnsi="Arial" w:cs="Arial"/>
          <w:b w:val="0"/>
          <w:bCs w:val="0"/>
          <w:lang w:val="zh-CN"/>
        </w:rPr>
        <w:t xml:space="preserve">The next scheduled meeting of the Council will take place on Wednesday </w:t>
      </w:r>
      <w:r>
        <w:rPr>
          <w:rFonts w:hint="default" w:ascii="Arial" w:hAnsi="Arial" w:cs="Arial"/>
          <w:b w:val="0"/>
          <w:bCs w:val="0"/>
          <w:lang w:val="en-GB"/>
        </w:rPr>
        <w:t>9 May 2018</w:t>
      </w:r>
      <w:r>
        <w:rPr>
          <w:rFonts w:hint="default" w:ascii="Arial" w:hAnsi="Arial" w:cs="Arial"/>
          <w:b w:val="0"/>
          <w:bCs w:val="0"/>
          <w:lang w:val="zh-CN"/>
        </w:rPr>
        <w:t xml:space="preserve">, commencing </w:t>
      </w:r>
      <w:r>
        <w:rPr>
          <w:rFonts w:hint="default" w:ascii="Arial" w:hAnsi="Arial" w:cs="Arial"/>
          <w:b w:val="0"/>
          <w:bCs w:val="0"/>
          <w:lang w:val="en-GB"/>
        </w:rPr>
        <w:t>immediately after the Annual Parish Meeting, which starts at 8pm,</w:t>
      </w:r>
      <w:r>
        <w:rPr>
          <w:rFonts w:hint="default" w:ascii="Arial" w:hAnsi="Arial" w:cs="Arial"/>
          <w:b w:val="0"/>
          <w:bCs w:val="0"/>
          <w:lang w:val="zh-CN"/>
        </w:rPr>
        <w:t xml:space="preserve"> in the Village Hall, Church Lane, Tilbrook.</w:t>
      </w:r>
    </w:p>
    <w:p>
      <w:pPr>
        <w:jc w:val="left"/>
        <w:rPr>
          <w:rFonts w:hint="default" w:ascii="Arial" w:hAnsi="Arial" w:cs="Arial"/>
          <w:b w:val="0"/>
          <w:bCs w:val="0"/>
          <w:lang w:val="zh-CN"/>
        </w:rPr>
      </w:pPr>
    </w:p>
    <w:p>
      <w:pPr>
        <w:jc w:val="left"/>
        <w:rPr>
          <w:rFonts w:hint="default" w:ascii="Arial" w:hAnsi="Arial" w:cs="Arial"/>
          <w:b w:val="0"/>
          <w:bCs w:val="0"/>
          <w:lang w:val="zh-CN"/>
        </w:rPr>
      </w:pPr>
    </w:p>
    <w:p>
      <w:pPr>
        <w:jc w:val="left"/>
        <w:rPr>
          <w:rFonts w:hint="default" w:ascii="Arial" w:hAnsi="Arial" w:cs="Arial"/>
          <w:b w:val="0"/>
          <w:bCs w:val="0"/>
          <w:lang w:val="zh-CN"/>
        </w:rPr>
      </w:pPr>
    </w:p>
    <w:p>
      <w:pPr>
        <w:jc w:val="left"/>
        <w:rPr>
          <w:rFonts w:hint="default" w:ascii="Arial" w:hAnsi="Arial" w:cs="Arial"/>
          <w:b w:val="0"/>
          <w:bCs w:val="0"/>
          <w:lang w:val="zh-CN"/>
        </w:rPr>
      </w:pPr>
      <w:r>
        <w:rPr>
          <w:rFonts w:hint="default" w:ascii="Arial" w:hAnsi="Arial" w:cs="Arial"/>
          <w:b w:val="0"/>
          <w:bCs w:val="0"/>
          <w:lang w:val="zh-CN"/>
        </w:rPr>
        <w:t xml:space="preserve">   </w:t>
      </w:r>
    </w:p>
    <w:p>
      <w:pPr>
        <w:jc w:val="left"/>
        <w:rPr>
          <w:rFonts w:hint="default" w:ascii="Arial" w:hAnsi="Arial" w:cs="Arial"/>
          <w:b w:val="0"/>
          <w:bCs w:val="0"/>
          <w:lang w:val="zh-CN"/>
        </w:rPr>
      </w:pPr>
    </w:p>
    <w:sectPr>
      <w:headerReference r:id="rId3"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PowerPlusWaterMarkObject18439" o:spid="_x0000_s2049" o:spt="136" type="#_x0000_t136" style="position:absolute;left:0pt;height:189.85pt;width:421.9pt;mso-position-horizontal:center;mso-position-horizontal-relative:margin;mso-position-vertical:center;mso-position-vertical-relative:margin;rotation:20643840f;z-index:-251658240;mso-width-relative:page;mso-height-relative:page;" fillcolor="#C0C0C0" filled="t" stroked="f" coordsize="21600,21600" adj="10800">
          <v:path/>
          <v:fill on="t" opacity="32768f" focussize="0,0"/>
          <v:stroke on="f"/>
          <v:imagedata o:title=""/>
          <o:lock v:ext="edit" grouping="f" rotation="f" text="f" aspectratio="t"/>
          <v:textpath on="t" fitshape="t" fitpath="t" trim="t" xscale="f" string="DRAFT" style="font-family:Segoe UI;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B72297"/>
    <w:multiLevelType w:val="singleLevel"/>
    <w:tmpl w:val="9BB72297"/>
    <w:lvl w:ilvl="0" w:tentative="0">
      <w:start w:val="1"/>
      <w:numFmt w:val="lowerLetter"/>
      <w:suff w:val="space"/>
      <w:lvlText w:val="%1)"/>
      <w:lvlJc w:val="left"/>
    </w:lvl>
  </w:abstractNum>
  <w:abstractNum w:abstractNumId="1">
    <w:nsid w:val="069F163B"/>
    <w:multiLevelType w:val="singleLevel"/>
    <w:tmpl w:val="069F163B"/>
    <w:lvl w:ilvl="0" w:tentative="0">
      <w:start w:val="1"/>
      <w:numFmt w:val="lowerLetter"/>
      <w:suff w:val="space"/>
      <w:lvlText w:val="%1)"/>
      <w:lvlJc w:val="left"/>
    </w:lvl>
  </w:abstractNum>
  <w:abstractNum w:abstractNumId="2">
    <w:nsid w:val="6052FCF8"/>
    <w:multiLevelType w:val="singleLevel"/>
    <w:tmpl w:val="6052FCF8"/>
    <w:lvl w:ilvl="0" w:tentative="0">
      <w:start w:val="1"/>
      <w:numFmt w:val="lowerLetter"/>
      <w:suff w:val="space"/>
      <w:lvlText w:val="%1)"/>
      <w:lvlJc w:val="left"/>
    </w:lvl>
  </w:abstractNum>
  <w:abstractNum w:abstractNumId="3">
    <w:nsid w:val="65C99AB7"/>
    <w:multiLevelType w:val="singleLevel"/>
    <w:tmpl w:val="65C99AB7"/>
    <w:lvl w:ilvl="0" w:tentative="0">
      <w:start w:val="5"/>
      <w:numFmt w:val="upperLetter"/>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4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857D1"/>
    <w:rsid w:val="0433233E"/>
    <w:rsid w:val="04704BAE"/>
    <w:rsid w:val="085360DC"/>
    <w:rsid w:val="0B553433"/>
    <w:rsid w:val="0B9D7599"/>
    <w:rsid w:val="0F705A41"/>
    <w:rsid w:val="119D31AF"/>
    <w:rsid w:val="154866A8"/>
    <w:rsid w:val="25284F96"/>
    <w:rsid w:val="25E7018A"/>
    <w:rsid w:val="2BF0455E"/>
    <w:rsid w:val="352B5C9C"/>
    <w:rsid w:val="37452ED6"/>
    <w:rsid w:val="3C626580"/>
    <w:rsid w:val="3E5A422B"/>
    <w:rsid w:val="41003CF6"/>
    <w:rsid w:val="41430CD1"/>
    <w:rsid w:val="45E54BED"/>
    <w:rsid w:val="48994CAC"/>
    <w:rsid w:val="4AAA065F"/>
    <w:rsid w:val="50483200"/>
    <w:rsid w:val="506F3296"/>
    <w:rsid w:val="51863296"/>
    <w:rsid w:val="5E3F67E9"/>
    <w:rsid w:val="6817623B"/>
    <w:rsid w:val="68D649DD"/>
    <w:rsid w:val="6BBE6EF5"/>
    <w:rsid w:val="6CF66B5D"/>
    <w:rsid w:val="6D3E3618"/>
    <w:rsid w:val="74621B49"/>
    <w:rsid w:val="7615412B"/>
    <w:rsid w:val="7D460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SimSun" w:cs="Times New Roman"/>
      <w:kern w:val="2"/>
      <w:sz w:val="24"/>
      <w:lang w:val="en-US" w:eastAsia="zh-CN" w:bidi="ar-SA"/>
    </w:rPr>
  </w:style>
  <w:style w:type="paragraph" w:styleId="2">
    <w:name w:val="heading 1"/>
    <w:basedOn w:val="1"/>
    <w:next w:val="1"/>
    <w:qFormat/>
    <w:uiPriority w:val="0"/>
    <w:pPr>
      <w:keepNext/>
      <w:keepLines/>
      <w:spacing w:before="240" w:beforeAutospacing="0" w:after="60" w:afterAutospacing="0" w:line="240" w:lineRule="auto"/>
      <w:outlineLvl w:val="0"/>
    </w:pPr>
    <w:rPr>
      <w:rFonts w:ascii="Arial" w:hAnsi="Arial"/>
      <w:b/>
      <w:kern w:val="44"/>
      <w:sz w:val="32"/>
    </w:rPr>
  </w:style>
  <w:style w:type="paragraph" w:styleId="3">
    <w:name w:val="heading 2"/>
    <w:basedOn w:val="1"/>
    <w:next w:val="1"/>
    <w:qFormat/>
    <w:uiPriority w:val="0"/>
    <w:pPr>
      <w:keepNext/>
      <w:keepLines/>
      <w:spacing w:before="240" w:beforeAutospacing="0" w:after="60" w:afterAutospacing="0" w:line="240" w:lineRule="auto"/>
      <w:outlineLvl w:val="1"/>
    </w:pPr>
    <w:rPr>
      <w:rFonts w:ascii="Arial" w:hAnsi="Arial"/>
      <w:b/>
      <w:i/>
      <w:sz w:val="28"/>
    </w:rPr>
  </w:style>
  <w:style w:type="paragraph" w:styleId="4">
    <w:name w:val="heading 3"/>
    <w:basedOn w:val="1"/>
    <w:next w:val="1"/>
    <w:qFormat/>
    <w:uiPriority w:val="0"/>
    <w:pPr>
      <w:keepNext/>
      <w:keepLines/>
      <w:spacing w:before="240" w:beforeAutospacing="0" w:after="60" w:afterAutospacing="0" w:line="240" w:lineRule="auto"/>
      <w:outlineLvl w:val="2"/>
    </w:pPr>
    <w:rPr>
      <w:rFonts w:ascii="Arial" w:hAnsi="Arial"/>
      <w:b/>
      <w:sz w:val="26"/>
    </w:rPr>
  </w:style>
  <w:style w:type="paragraph" w:styleId="5">
    <w:name w:val="heading 4"/>
    <w:basedOn w:val="1"/>
    <w:next w:val="1"/>
    <w:qFormat/>
    <w:uiPriority w:val="0"/>
    <w:pPr>
      <w:keepNext/>
      <w:keepLines/>
      <w:spacing w:before="240" w:beforeAutospacing="0" w:after="60" w:afterAutospacing="0" w:line="240" w:lineRule="auto"/>
      <w:outlineLvl w:val="3"/>
    </w:pPr>
    <w:rPr>
      <w:rFonts w:ascii="Times New Roman" w:hAnsi="Times New Roman"/>
      <w:b/>
      <w:sz w:val="28"/>
    </w:rPr>
  </w:style>
  <w:style w:type="paragraph" w:styleId="6">
    <w:name w:val="heading 5"/>
    <w:basedOn w:val="1"/>
    <w:next w:val="1"/>
    <w:qFormat/>
    <w:uiPriority w:val="0"/>
    <w:pPr>
      <w:keepNext/>
      <w:keepLines/>
      <w:spacing w:before="240" w:beforeAutospacing="0" w:after="60" w:afterAutospacing="0" w:line="240" w:lineRule="auto"/>
      <w:outlineLvl w:val="4"/>
    </w:pPr>
    <w:rPr>
      <w:b/>
      <w:i/>
      <w:sz w:val="26"/>
    </w:rPr>
  </w:style>
  <w:style w:type="paragraph" w:styleId="7">
    <w:name w:val="heading 6"/>
    <w:basedOn w:val="1"/>
    <w:next w:val="1"/>
    <w:qFormat/>
    <w:uiPriority w:val="0"/>
    <w:pPr>
      <w:keepNext/>
      <w:keepLines/>
      <w:spacing w:before="240" w:beforeAutospacing="0" w:after="60" w:afterAutospacing="0" w:line="240" w:lineRule="auto"/>
      <w:outlineLvl w:val="5"/>
    </w:pPr>
    <w:rPr>
      <w:rFonts w:ascii="Times New Roman" w:hAnsi="Times New Roman"/>
      <w:b/>
      <w:sz w:val="22"/>
    </w:rPr>
  </w:style>
  <w:style w:type="paragraph" w:styleId="8">
    <w:name w:val="heading 7"/>
    <w:basedOn w:val="1"/>
    <w:next w:val="1"/>
    <w:qFormat/>
    <w:uiPriority w:val="0"/>
    <w:pPr>
      <w:keepNext/>
      <w:keepLines/>
      <w:spacing w:before="240" w:beforeAutospacing="0" w:after="60" w:afterAutospacing="0" w:line="240" w:lineRule="auto"/>
      <w:outlineLvl w:val="6"/>
    </w:pPr>
    <w:rPr>
      <w:sz w:val="24"/>
    </w:rPr>
  </w:style>
  <w:style w:type="paragraph" w:styleId="9">
    <w:name w:val="heading 8"/>
    <w:basedOn w:val="1"/>
    <w:next w:val="1"/>
    <w:qFormat/>
    <w:uiPriority w:val="0"/>
    <w:pPr>
      <w:keepNext/>
      <w:keepLines/>
      <w:spacing w:before="240" w:beforeAutospacing="0" w:after="60" w:afterAutospacing="0" w:line="240" w:lineRule="auto"/>
      <w:outlineLvl w:val="7"/>
    </w:pPr>
    <w:rPr>
      <w:rFonts w:ascii="Times New Roman" w:hAnsi="Times New Roman"/>
      <w:i/>
      <w:sz w:val="24"/>
    </w:rPr>
  </w:style>
  <w:style w:type="paragraph" w:styleId="10">
    <w:name w:val="heading 9"/>
    <w:basedOn w:val="1"/>
    <w:next w:val="1"/>
    <w:qFormat/>
    <w:uiPriority w:val="0"/>
    <w:pPr>
      <w:keepNext/>
      <w:keepLines/>
      <w:spacing w:before="240" w:beforeAutospacing="0" w:after="60" w:afterAutospacing="0" w:line="240" w:lineRule="auto"/>
      <w:outlineLvl w:val="8"/>
    </w:pPr>
    <w:rPr>
      <w:rFonts w:ascii="Arial" w:hAnsi="Arial"/>
      <w:sz w:val="22"/>
    </w:rPr>
  </w:style>
  <w:style w:type="character" w:default="1" w:styleId="13">
    <w:name w:val="Default Paragraph Font"/>
    <w:qFormat/>
    <w:uiPriority w:val="0"/>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Tilbrook P C</dc:creator>
  <cp:lastModifiedBy>Tilbrook P C</cp:lastModifiedBy>
  <cp:lastPrinted>2018-03-16T14:35:00Z</cp:lastPrinted>
  <dcterms:modified xsi:type="dcterms:W3CDTF">2018-04-12T15:51:08Z</dcterms:modified>
  <dc:title>TILBROOK PARISH COUNCIL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