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2C47" w14:textId="77777777" w:rsidR="00BE2FD9" w:rsidRDefault="00561C18">
      <w:pPr>
        <w:pStyle w:val="Standard"/>
        <w:jc w:val="center"/>
      </w:pPr>
      <w:r>
        <w:rPr>
          <w:b/>
          <w:bCs/>
          <w:sz w:val="32"/>
          <w:szCs w:val="32"/>
        </w:rPr>
        <w:t>TILBROOK PARISH COUNCIL</w:t>
      </w:r>
    </w:p>
    <w:p w14:paraId="0BFA2C48" w14:textId="77777777" w:rsidR="00BE2FD9" w:rsidRDefault="00561C18">
      <w:pPr>
        <w:pStyle w:val="Standard"/>
      </w:pPr>
      <w:r>
        <w:rPr>
          <w:b/>
          <w:bCs/>
        </w:rPr>
        <w:t xml:space="preserve">MINUTES </w:t>
      </w:r>
      <w:r>
        <w:t>of the Council meeting held on Tuesday 18 November 2025 at the Village Hall, Church Lane, Tilbrook, commencing at 7.30p.m.</w:t>
      </w:r>
    </w:p>
    <w:p w14:paraId="0BFA2C49" w14:textId="77777777" w:rsidR="00BE2FD9" w:rsidRDefault="00561C18">
      <w:pPr>
        <w:pStyle w:val="Standard"/>
      </w:pPr>
      <w:r>
        <w:rPr>
          <w:b/>
          <w:bCs/>
        </w:rPr>
        <w:t xml:space="preserve">PRESENT  </w:t>
      </w:r>
      <w:r>
        <w:t xml:space="preserve">Councillors M Wallis; M Patterson; Lewis Hunter; Paul Wilcock and D </w:t>
      </w:r>
      <w:r>
        <w:t>Patterson .</w:t>
      </w:r>
    </w:p>
    <w:p w14:paraId="0BFA2C4A" w14:textId="77777777" w:rsidR="00BE2FD9" w:rsidRDefault="00561C18">
      <w:pPr>
        <w:pStyle w:val="Standard"/>
      </w:pPr>
      <w:r>
        <w:rPr>
          <w:b/>
          <w:bCs/>
        </w:rPr>
        <w:t xml:space="preserve">IN ATTENDANCE </w:t>
      </w:r>
      <w:r>
        <w:t xml:space="preserve"> one member of the public.</w:t>
      </w:r>
    </w:p>
    <w:p w14:paraId="0BFA2C4B" w14:textId="77777777" w:rsidR="00BE2FD9" w:rsidRDefault="00561C18">
      <w:pPr>
        <w:pStyle w:val="Standard"/>
      </w:pPr>
      <w:r>
        <w:t>Councillor Wilcock took the Chair and Councillor M Patterson recorded the minutes.</w:t>
      </w:r>
    </w:p>
    <w:p w14:paraId="0BFA2C4C" w14:textId="77777777" w:rsidR="00BE2FD9" w:rsidRDefault="00561C18">
      <w:pPr>
        <w:pStyle w:val="Standard"/>
      </w:pPr>
      <w:r>
        <w:rPr>
          <w:b/>
          <w:bCs/>
        </w:rPr>
        <w:t xml:space="preserve">077/25  APOLOGIES </w:t>
      </w:r>
      <w:r>
        <w:t>were received from the Clerk, C.L Thatcher, and Cllr Gardener (said he would be at another meeting, but hoped to join us later).</w:t>
      </w:r>
    </w:p>
    <w:p w14:paraId="0BFA2C4D" w14:textId="77777777" w:rsidR="00BE2FD9" w:rsidRDefault="00561C18">
      <w:pPr>
        <w:pStyle w:val="Standard"/>
      </w:pPr>
      <w:r>
        <w:rPr>
          <w:b/>
          <w:bCs/>
        </w:rPr>
        <w:t xml:space="preserve">078/25  PUBLIC FORUM </w:t>
      </w:r>
      <w:r>
        <w:t>.  Member of the public asked about the car parked for some time in the Village Hall car park. Cllrs Wilcock and Wallis outlined the contact the Council has made with the owner of the car over recent weeks. The owner has assured Cllr Wilcock that the car was to be taken to be scrapped in the near future.</w:t>
      </w:r>
    </w:p>
    <w:p w14:paraId="0BFA2C4E" w14:textId="77777777" w:rsidR="00BE2FD9" w:rsidRDefault="00561C18">
      <w:pPr>
        <w:pStyle w:val="Standard"/>
      </w:pPr>
      <w:r>
        <w:rPr>
          <w:b/>
          <w:bCs/>
        </w:rPr>
        <w:t xml:space="preserve">079/25  DECLARATIONS OF INTEREST.  </w:t>
      </w:r>
      <w:r>
        <w:t>None were made.</w:t>
      </w:r>
    </w:p>
    <w:p w14:paraId="0BFA2C4F" w14:textId="77777777" w:rsidR="00BE2FD9" w:rsidRDefault="00561C18">
      <w:pPr>
        <w:pStyle w:val="Standard"/>
      </w:pPr>
      <w:r>
        <w:rPr>
          <w:b/>
          <w:bCs/>
        </w:rPr>
        <w:t>080/25  COUNTY COUNCILLOR –</w:t>
      </w:r>
      <w:r>
        <w:t xml:space="preserve"> not available during the meeting time.</w:t>
      </w:r>
    </w:p>
    <w:p w14:paraId="0BFA2C50" w14:textId="77777777" w:rsidR="00BE2FD9" w:rsidRDefault="00561C18">
      <w:pPr>
        <w:pStyle w:val="Standard"/>
      </w:pPr>
      <w:r>
        <w:rPr>
          <w:b/>
          <w:bCs/>
        </w:rPr>
        <w:t xml:space="preserve">081/25  MINUTES </w:t>
      </w:r>
      <w:r>
        <w:t>of the Council meeting of 4 September 2025 were read, approved and signed as a true record of that meeting.</w:t>
      </w:r>
    </w:p>
    <w:p w14:paraId="0BFA2C51" w14:textId="77777777" w:rsidR="00BE2FD9" w:rsidRDefault="00561C18">
      <w:pPr>
        <w:pStyle w:val="Standard"/>
      </w:pPr>
      <w:r>
        <w:rPr>
          <w:b/>
          <w:bCs/>
        </w:rPr>
        <w:t>082/25  MATTERS ARISING</w:t>
      </w:r>
    </w:p>
    <w:p w14:paraId="0BFA2C52" w14:textId="77777777" w:rsidR="00BE2FD9" w:rsidRDefault="00561C18">
      <w:pPr>
        <w:pStyle w:val="Standard"/>
      </w:pPr>
      <w:r>
        <w:t>a)MVAS SIGNS.  The firm has gone into liquidation (they are in receipt of our payment for a new motherboard, but we are unlikely to receive the item now!). Council asks the Clerk to contact the CC Highways dept to ask for guidance on the matter.</w:t>
      </w:r>
    </w:p>
    <w:p w14:paraId="0BFA2C53" w14:textId="77777777" w:rsidR="00BE2FD9" w:rsidRDefault="00561C18">
      <w:pPr>
        <w:pStyle w:val="Standard"/>
      </w:pPr>
      <w:r>
        <w:t>b) As we have been awarded a new speed sign system and pole for the eastern section of the High Street Cllrs Wilcock and Wallis have had an online meeting with the HW officer, Evans.  As a result of which The meeting decided to ask for 2 speed signs plus solar panels of the lower cost version and as it would be within the overall awarded grant. Cllr Wallis to pass this request to the relevant officer.</w:t>
      </w:r>
    </w:p>
    <w:p w14:paraId="0BFA2C54" w14:textId="77777777" w:rsidR="00BE2FD9" w:rsidRDefault="00561C18">
      <w:pPr>
        <w:pStyle w:val="Standard"/>
      </w:pPr>
      <w:r>
        <w:t>b) Meet the Councillors event was successfully held on Saturday 13 September.  Cllr Gardener and 4 Tilbrook Cllrs attended and 25/30 villagers took the opportunity to drop by and have informal discussions about village matters. The Council provided refreshments and various displays of intended current work plus a display illustrating the 12 VIPs (Village Improvement Plans) that have been achieved within the past 4 years. Most commented on issues: - overgrown hedge restricting pathway alongside High Street (</w:t>
      </w:r>
      <w:r>
        <w:t>Cllr Gardener said he would contact the HW officer responsible and let him know the urgency of the issue – however, no news to be reported on this, as yet).</w:t>
      </w:r>
    </w:p>
    <w:p w14:paraId="0BFA2C55" w14:textId="77777777" w:rsidR="00BE2FD9" w:rsidRDefault="00561C18">
      <w:pPr>
        <w:pStyle w:val="Standard"/>
      </w:pPr>
      <w:r>
        <w:rPr>
          <w:b/>
          <w:bCs/>
        </w:rPr>
        <w:lastRenderedPageBreak/>
        <w:t>083/25  PLANNING</w:t>
      </w:r>
    </w:p>
    <w:p w14:paraId="0BFA2C56" w14:textId="77777777" w:rsidR="00BE2FD9" w:rsidRDefault="00561C18">
      <w:pPr>
        <w:pStyle w:val="Standard"/>
      </w:pPr>
      <w:r>
        <w:t>No applications have been received.</w:t>
      </w:r>
    </w:p>
    <w:p w14:paraId="0BFA2C57" w14:textId="77777777" w:rsidR="00BE2FD9" w:rsidRDefault="00561C18">
      <w:pPr>
        <w:pStyle w:val="Standard"/>
      </w:pPr>
      <w:r>
        <w:rPr>
          <w:b/>
          <w:bCs/>
        </w:rPr>
        <w:t>084/25  VILLAGE MAINTENANCE</w:t>
      </w:r>
    </w:p>
    <w:p w14:paraId="0BFA2C58" w14:textId="77777777" w:rsidR="00BE2FD9" w:rsidRDefault="00561C18">
      <w:pPr>
        <w:pStyle w:val="Standard"/>
      </w:pPr>
      <w:r>
        <w:t xml:space="preserve">a) High St hedge.  </w:t>
      </w:r>
      <w:r>
        <w:t>Despite many requests the hedge has still not been trimmed and concerns for the safety of those using the footway remain. Clerk to be asked to chase this up.</w:t>
      </w:r>
    </w:p>
    <w:p w14:paraId="0BFA2C59" w14:textId="77777777" w:rsidR="00BE2FD9" w:rsidRDefault="00561C18">
      <w:pPr>
        <w:pStyle w:val="Standard"/>
      </w:pPr>
      <w:r>
        <w:t>b)  Bridge.    It is thought that the parapet of the bridge in Station Road has moved even more, to the extent that a fist can now be inserted in the gap between bricks.  This will once more be reported. Still no news on this issue.</w:t>
      </w:r>
    </w:p>
    <w:p w14:paraId="0BFA2C5A" w14:textId="77777777" w:rsidR="00BE2FD9" w:rsidRDefault="00561C18">
      <w:pPr>
        <w:pStyle w:val="Standard"/>
        <w:numPr>
          <w:ilvl w:val="0"/>
          <w:numId w:val="2"/>
        </w:numPr>
      </w:pPr>
      <w:r>
        <w:t>Kym Valley Way  - No news since the last meeting.</w:t>
      </w:r>
    </w:p>
    <w:p w14:paraId="0BFA2C5B" w14:textId="77777777" w:rsidR="00BE2FD9" w:rsidRDefault="00561C18">
      <w:pPr>
        <w:pStyle w:val="Standard"/>
        <w:numPr>
          <w:ilvl w:val="0"/>
          <w:numId w:val="2"/>
        </w:numPr>
      </w:pPr>
      <w:r>
        <w:t>Flooding – the recent heavy rain had caused flooding on the Green near to the bridge and some surface water on the High Street (however, the road did remain passable).</w:t>
      </w:r>
    </w:p>
    <w:p w14:paraId="0BFA2C5C" w14:textId="77777777" w:rsidR="00BE2FD9" w:rsidRDefault="00561C18">
      <w:pPr>
        <w:pStyle w:val="Standard"/>
        <w:numPr>
          <w:ilvl w:val="0"/>
          <w:numId w:val="2"/>
        </w:numPr>
      </w:pPr>
      <w:r>
        <w:t>LHI bid for 2026 – Cllrs felt that we had no pressing issue to bid for this time round in the bidding cycle.</w:t>
      </w:r>
    </w:p>
    <w:p w14:paraId="0BFA2C5D" w14:textId="77777777" w:rsidR="00BE2FD9" w:rsidRDefault="00561C18">
      <w:pPr>
        <w:pStyle w:val="Standard"/>
      </w:pPr>
      <w:r>
        <w:t>Clerk to contact the relevant HW officer re: - abandoned caravan in the lay-by on the way to Kimbolton.</w:t>
      </w:r>
    </w:p>
    <w:p w14:paraId="0BFA2C5E" w14:textId="77777777" w:rsidR="00BE2FD9" w:rsidRDefault="00561C18">
      <w:pPr>
        <w:pStyle w:val="Standard"/>
      </w:pPr>
      <w:r>
        <w:rPr>
          <w:b/>
          <w:bCs/>
        </w:rPr>
        <w:t>085/25  CORRESPONDENCE</w:t>
      </w:r>
    </w:p>
    <w:p w14:paraId="0BFA2C5F" w14:textId="77777777" w:rsidR="00BE2FD9" w:rsidRDefault="00561C18">
      <w:pPr>
        <w:pStyle w:val="Standard"/>
      </w:pPr>
      <w:r>
        <w:t>a) Playing Field hedge.   A meeting has been held with the resident whose home shares a boundary with the playing field, with the following outcomes:</w:t>
      </w:r>
    </w:p>
    <w:p w14:paraId="0BFA2C60" w14:textId="77777777" w:rsidR="00BE2FD9" w:rsidRDefault="00561C18">
      <w:pPr>
        <w:pStyle w:val="Standard"/>
      </w:pPr>
      <w:r>
        <w:t>Cllr Wallis will use the website and next edition of the village newsletter to ask for villagers to volunteer to help with this task in December (date tbc).</w:t>
      </w:r>
    </w:p>
    <w:p w14:paraId="0BFA2C61" w14:textId="77777777" w:rsidR="00BE2FD9" w:rsidRDefault="00561C18">
      <w:pPr>
        <w:pStyle w:val="Standard"/>
      </w:pPr>
      <w:r>
        <w:t>Cllr Wilcock will take a photo of the new growth round the felled willow tree and contact the tree surgeon for advice.</w:t>
      </w:r>
    </w:p>
    <w:p w14:paraId="0BFA2C62" w14:textId="77777777" w:rsidR="00BE2FD9" w:rsidRDefault="00561C18">
      <w:pPr>
        <w:pStyle w:val="Standard"/>
      </w:pPr>
      <w:r>
        <w:t>The pile of hedge trimmings on the playing field – hopefully to be cleared into green bins over the winter.</w:t>
      </w:r>
    </w:p>
    <w:p w14:paraId="0BFA2C63" w14:textId="77777777" w:rsidR="00BE2FD9" w:rsidRDefault="00561C18">
      <w:pPr>
        <w:pStyle w:val="Standard"/>
      </w:pPr>
      <w:r>
        <w:t>If needed the Council will organise a suitable contractor to undertake this work</w:t>
      </w:r>
    </w:p>
    <w:p w14:paraId="0BFA2C64" w14:textId="77777777" w:rsidR="00BE2FD9" w:rsidRDefault="00561C18">
      <w:pPr>
        <w:pStyle w:val="Standard"/>
      </w:pPr>
      <w:r>
        <w:t>b) Grass Cutting at Jubilee Way.   It was agreed at the last meeting to set up a regular cut of Jubilee Way by HDC every other time they visit. Clerk to ask HDC why this work has not been undertaken during the last cut of village grass.</w:t>
      </w:r>
    </w:p>
    <w:p w14:paraId="0BFA2C65" w14:textId="77777777" w:rsidR="00BE2FD9" w:rsidRDefault="00561C18">
      <w:pPr>
        <w:pStyle w:val="Standard"/>
      </w:pPr>
      <w:r>
        <w:rPr>
          <w:b/>
          <w:bCs/>
        </w:rPr>
        <w:t>086/25  ACCOUNTS</w:t>
      </w:r>
    </w:p>
    <w:p w14:paraId="0BFA2C66" w14:textId="77777777" w:rsidR="00BE2FD9" w:rsidRDefault="00561C18">
      <w:pPr>
        <w:pStyle w:val="Standard"/>
      </w:pPr>
      <w:r>
        <w:t>a)The following were approved for payment –</w:t>
      </w:r>
    </w:p>
    <w:p w14:paraId="0BFA2C67" w14:textId="77777777" w:rsidR="00BE2FD9" w:rsidRDefault="00561C18">
      <w:pPr>
        <w:pStyle w:val="Standard"/>
      </w:pPr>
      <w:r>
        <w:t>Huntingdonshire DC                     Grass cutting                  272.16</w:t>
      </w:r>
    </w:p>
    <w:p w14:paraId="0BFA2C68" w14:textId="77777777" w:rsidR="00BE2FD9" w:rsidRDefault="00561C18">
      <w:pPr>
        <w:pStyle w:val="Standard"/>
      </w:pPr>
      <w:r>
        <w:lastRenderedPageBreak/>
        <w:t>K &amp; M Lighting Services   Street light maintenance         57.08</w:t>
      </w:r>
    </w:p>
    <w:p w14:paraId="0BFA2C69" w14:textId="77777777" w:rsidR="00BE2FD9" w:rsidRDefault="00561C18">
      <w:pPr>
        <w:pStyle w:val="Standard"/>
      </w:pPr>
      <w:r>
        <w:t>C L Thatcher                         Pay quarter Oct to Dec           456.60</w:t>
      </w:r>
    </w:p>
    <w:p w14:paraId="0BFA2C6A" w14:textId="77777777" w:rsidR="00BE2FD9" w:rsidRDefault="00561C18">
      <w:pPr>
        <w:pStyle w:val="Standard"/>
      </w:pPr>
      <w:r>
        <w:t>HMRC                                      PAYE/NIC                                       304.00</w:t>
      </w:r>
    </w:p>
    <w:p w14:paraId="0BFA2C6B" w14:textId="77777777" w:rsidR="00BE2FD9" w:rsidRDefault="00561C18">
      <w:pPr>
        <w:pStyle w:val="Standard"/>
      </w:pPr>
      <w:r>
        <w:t>b) The budget, and precept for 26/27 were discussed and agreed by all Cllrs (spreadsheet  attached).</w:t>
      </w:r>
    </w:p>
    <w:p w14:paraId="0BFA2C6C" w14:textId="77777777" w:rsidR="00BE2FD9" w:rsidRDefault="00561C18">
      <w:pPr>
        <w:pStyle w:val="Standard"/>
      </w:pPr>
      <w:r>
        <w:t>c) Council unanimously agreed to raise the precept to £11,550 an increase of 5% to cover inflation costs.</w:t>
      </w:r>
    </w:p>
    <w:p w14:paraId="0BFA2C6D" w14:textId="77777777" w:rsidR="00BE2FD9" w:rsidRDefault="00561C18">
      <w:pPr>
        <w:pStyle w:val="Standard"/>
      </w:pPr>
      <w:r>
        <w:rPr>
          <w:b/>
          <w:bCs/>
        </w:rPr>
        <w:t xml:space="preserve">087/25  DISTRICT </w:t>
      </w:r>
      <w:r>
        <w:rPr>
          <w:b/>
          <w:bCs/>
        </w:rPr>
        <w:t xml:space="preserve">COUNCILLOR  - </w:t>
      </w:r>
      <w:r>
        <w:t>not available</w:t>
      </w:r>
    </w:p>
    <w:p w14:paraId="0BFA2C6E" w14:textId="77777777" w:rsidR="00BE2FD9" w:rsidRDefault="00561C18">
      <w:pPr>
        <w:pStyle w:val="Standard"/>
      </w:pPr>
      <w:r>
        <w:rPr>
          <w:b/>
          <w:bCs/>
        </w:rPr>
        <w:t>088/25  MEMBERS POINTS OF INFORMATION</w:t>
      </w:r>
    </w:p>
    <w:p w14:paraId="0BFA2C6F" w14:textId="77777777" w:rsidR="00BE2FD9" w:rsidRDefault="00561C18">
      <w:pPr>
        <w:pStyle w:val="Standard"/>
      </w:pPr>
      <w:r>
        <w:t>Cllr Patterson suggested that as there will be some councillor vacancies in May 26 – that the Clerk should make a poster for our noticeboard to ask for villagers who might be interested in becoming a councillor to make their interest known to a Council member.</w:t>
      </w:r>
    </w:p>
    <w:p w14:paraId="0BFA2C70" w14:textId="77777777" w:rsidR="00BE2FD9" w:rsidRDefault="00561C18">
      <w:pPr>
        <w:pStyle w:val="Standard"/>
      </w:pPr>
      <w:r>
        <w:t>Flowering boxes – we need a new volunteer to help replant these. Cllr D  Patterson said she will collect and prepare the High Street boxes. Cllr Wallis is attending to the green and Sign boxes.</w:t>
      </w:r>
    </w:p>
    <w:p w14:paraId="0BFA2C71" w14:textId="77777777" w:rsidR="00BE2FD9" w:rsidRDefault="00561C18">
      <w:pPr>
        <w:pStyle w:val="Standard"/>
      </w:pPr>
      <w:r>
        <w:t>Bus Shelter free exchange library – Some villagers have volunteered to get some suitable large plastic containers and to run a free book exchange schema in the High Street bus shelter. Council agreed this was a good idea. Cllr Wilcox to contact villager.</w:t>
      </w:r>
    </w:p>
    <w:p w14:paraId="0BFA2C72" w14:textId="77777777" w:rsidR="00BE2FD9" w:rsidRDefault="00561C18">
      <w:pPr>
        <w:pStyle w:val="Standard"/>
      </w:pPr>
      <w:r>
        <w:t>Cllr Wilcock will finally be leaving the council as from this meeting and will be formally submitting his resignation to the Clerk.      Council thanked him for all his work over the past years and wished him well.</w:t>
      </w:r>
    </w:p>
    <w:p w14:paraId="0BFA2C73" w14:textId="77777777" w:rsidR="00BE2FD9" w:rsidRDefault="00561C18">
      <w:pPr>
        <w:pStyle w:val="Standard"/>
      </w:pPr>
      <w:r>
        <w:rPr>
          <w:b/>
          <w:bCs/>
        </w:rPr>
        <w:t>089/25  NEXT MEETING</w:t>
      </w:r>
    </w:p>
    <w:p w14:paraId="0BFA2C74" w14:textId="77777777" w:rsidR="00BE2FD9" w:rsidRDefault="00561C18">
      <w:pPr>
        <w:pStyle w:val="Standard"/>
      </w:pPr>
      <w:r>
        <w:t xml:space="preserve">It was </w:t>
      </w:r>
      <w:r>
        <w:t>agreed that the next Council meeting would be held on Tuesday evening 20 January 2026, subject to availability of the Hall.</w:t>
      </w:r>
    </w:p>
    <w:p w14:paraId="0BFA2C75" w14:textId="77777777" w:rsidR="00BE2FD9" w:rsidRDefault="00561C18">
      <w:pPr>
        <w:pStyle w:val="Standard"/>
      </w:pPr>
      <w:r>
        <w:t>There being no further business, the meeting closed at 20.30 hours</w:t>
      </w:r>
    </w:p>
    <w:sectPr w:rsidR="00BE2F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2C4B" w14:textId="77777777" w:rsidR="00561C18" w:rsidRDefault="00561C18">
      <w:pPr>
        <w:spacing w:after="0" w:line="240" w:lineRule="auto"/>
      </w:pPr>
      <w:r>
        <w:separator/>
      </w:r>
    </w:p>
  </w:endnote>
  <w:endnote w:type="continuationSeparator" w:id="0">
    <w:p w14:paraId="0BFA2C4D" w14:textId="77777777" w:rsidR="00561C18" w:rsidRDefault="0056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2C47" w14:textId="77777777" w:rsidR="00561C18" w:rsidRDefault="00561C18">
      <w:pPr>
        <w:spacing w:after="0" w:line="240" w:lineRule="auto"/>
      </w:pPr>
      <w:r>
        <w:rPr>
          <w:color w:val="000000"/>
        </w:rPr>
        <w:separator/>
      </w:r>
    </w:p>
  </w:footnote>
  <w:footnote w:type="continuationSeparator" w:id="0">
    <w:p w14:paraId="0BFA2C49" w14:textId="77777777" w:rsidR="00561C18" w:rsidRDefault="00561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87D"/>
    <w:multiLevelType w:val="multilevel"/>
    <w:tmpl w:val="EA8EEBAC"/>
    <w:styleLink w:val="WWNum1"/>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13C0604"/>
    <w:multiLevelType w:val="multilevel"/>
    <w:tmpl w:val="F0B84A1E"/>
    <w:lvl w:ilvl="0">
      <w:start w:val="100"/>
      <w:numFmt w:val="lowerRoman"/>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713073741">
    <w:abstractNumId w:val="0"/>
  </w:num>
  <w:num w:numId="2" w16cid:durableId="156784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E2FD9"/>
    <w:rsid w:val="00561C18"/>
    <w:rsid w:val="00BE2FD9"/>
    <w:rsid w:val="00F12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2C47"/>
  <w15:docId w15:val="{81334517-410A-44EA-B035-BE1BEFE8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F"/>
        <w:kern w:val="3"/>
        <w:sz w:val="24"/>
        <w:szCs w:val="24"/>
        <w:lang w:val="en-GB" w:eastAsia="en-US" w:bidi="ar-SA"/>
      </w:rPr>
    </w:rPrDefault>
    <w:pPrDefault>
      <w:pPr>
        <w:widowControl w:val="0"/>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Standard"/>
    <w:next w:val="Textbody"/>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Standard"/>
    <w:next w:val="Textbody"/>
    <w:uiPriority w:val="9"/>
    <w:semiHidden/>
    <w:unhideWhenUsed/>
    <w:qFormat/>
    <w:pPr>
      <w:keepNext/>
      <w:keepLines/>
      <w:spacing w:before="160" w:after="80"/>
      <w:outlineLvl w:val="2"/>
    </w:pPr>
    <w:rPr>
      <w:color w:val="0F4761"/>
      <w:sz w:val="28"/>
      <w:szCs w:val="28"/>
    </w:rPr>
  </w:style>
  <w:style w:type="paragraph" w:styleId="Heading4">
    <w:name w:val="heading 4"/>
    <w:basedOn w:val="Standard"/>
    <w:next w:val="Textbody"/>
    <w:uiPriority w:val="9"/>
    <w:semiHidden/>
    <w:unhideWhenUsed/>
    <w:qFormat/>
    <w:pPr>
      <w:keepNext/>
      <w:keepLines/>
      <w:spacing w:before="80" w:after="40"/>
      <w:outlineLvl w:val="3"/>
    </w:pPr>
    <w:rPr>
      <w:i/>
      <w:iCs/>
      <w:color w:val="0F4761"/>
    </w:rPr>
  </w:style>
  <w:style w:type="paragraph" w:styleId="Heading5">
    <w:name w:val="heading 5"/>
    <w:basedOn w:val="Standard"/>
    <w:next w:val="Textbody"/>
    <w:uiPriority w:val="9"/>
    <w:semiHidden/>
    <w:unhideWhenUsed/>
    <w:qFormat/>
    <w:pPr>
      <w:keepNext/>
      <w:keepLines/>
      <w:spacing w:before="80" w:after="40"/>
      <w:outlineLvl w:val="4"/>
    </w:pPr>
    <w:rPr>
      <w:color w:val="0F4761"/>
    </w:rPr>
  </w:style>
  <w:style w:type="paragraph" w:styleId="Heading6">
    <w:name w:val="heading 6"/>
    <w:basedOn w:val="Standard"/>
    <w:next w:val="Textbody"/>
    <w:uiPriority w:val="9"/>
    <w:semiHidden/>
    <w:unhideWhenUsed/>
    <w:qFormat/>
    <w:pPr>
      <w:keepNext/>
      <w:keepLines/>
      <w:spacing w:before="40" w:after="0"/>
      <w:outlineLvl w:val="5"/>
    </w:pPr>
    <w:rPr>
      <w:i/>
      <w:iCs/>
      <w:color w:val="595959"/>
    </w:rPr>
  </w:style>
  <w:style w:type="paragraph" w:styleId="Heading7">
    <w:name w:val="heading 7"/>
    <w:basedOn w:val="Standard"/>
    <w:next w:val="Textbody"/>
    <w:pPr>
      <w:keepNext/>
      <w:keepLines/>
      <w:spacing w:before="40" w:after="0"/>
      <w:outlineLvl w:val="6"/>
    </w:pPr>
    <w:rPr>
      <w:color w:val="595959"/>
    </w:rPr>
  </w:style>
  <w:style w:type="paragraph" w:styleId="Heading8">
    <w:name w:val="heading 8"/>
    <w:basedOn w:val="Standard"/>
    <w:next w:val="Textbody"/>
    <w:pPr>
      <w:keepNext/>
      <w:keepLines/>
      <w:spacing w:after="0"/>
      <w:outlineLvl w:val="7"/>
    </w:pPr>
    <w:rPr>
      <w:i/>
      <w:iCs/>
      <w:color w:val="272727"/>
    </w:rPr>
  </w:style>
  <w:style w:type="paragraph" w:styleId="Heading9">
    <w:name w:val="heading 9"/>
    <w:basedOn w:val="Standard"/>
    <w:next w:val="Textbody"/>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80" w:line="240" w:lineRule="auto"/>
    </w:pPr>
    <w:rPr>
      <w:rFonts w:ascii="Aptos Display" w:hAnsi="Aptos Display"/>
      <w:b/>
      <w:bCs/>
      <w:spacing w:val="-10"/>
      <w:sz w:val="56"/>
      <w:szCs w:val="56"/>
    </w:rPr>
  </w:style>
  <w:style w:type="paragraph" w:styleId="Subtitle">
    <w:name w:val="Subtitle"/>
    <w:basedOn w:val="Standard"/>
    <w:next w:val="Textbody"/>
    <w:uiPriority w:val="11"/>
    <w:qFormat/>
    <w:rPr>
      <w:i/>
      <w:iCs/>
      <w:color w:val="595959"/>
      <w:spacing w:val="15"/>
      <w:sz w:val="28"/>
      <w:szCs w:val="28"/>
    </w:rPr>
  </w:style>
  <w:style w:type="paragraph" w:styleId="Quote">
    <w:name w:val="Quote"/>
    <w:basedOn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Heading1Char">
    <w:name w:val="Heading 1 Char"/>
    <w:basedOn w:val="DefaultParagraphFont"/>
    <w:rPr>
      <w:rFonts w:ascii="Aptos Display" w:hAnsi="Aptos Display" w:cs="F"/>
      <w:color w:val="0F4761"/>
      <w:sz w:val="40"/>
      <w:szCs w:val="40"/>
    </w:rPr>
  </w:style>
  <w:style w:type="character" w:customStyle="1" w:styleId="Heading2Char">
    <w:name w:val="Heading 2 Char"/>
    <w:basedOn w:val="DefaultParagraphFont"/>
    <w:rPr>
      <w:rFonts w:ascii="Aptos Display" w:hAnsi="Aptos Display" w:cs="F"/>
      <w:color w:val="0F4761"/>
      <w:sz w:val="32"/>
      <w:szCs w:val="32"/>
    </w:rPr>
  </w:style>
  <w:style w:type="character" w:customStyle="1" w:styleId="Heading3Char">
    <w:name w:val="Heading 3 Char"/>
    <w:basedOn w:val="DefaultParagraphFont"/>
    <w:rPr>
      <w:rFonts w:cs="F"/>
      <w:color w:val="0F4761"/>
      <w:sz w:val="28"/>
      <w:szCs w:val="28"/>
    </w:rPr>
  </w:style>
  <w:style w:type="character" w:customStyle="1" w:styleId="Heading4Char">
    <w:name w:val="Heading 4 Char"/>
    <w:basedOn w:val="DefaultParagraphFont"/>
    <w:rPr>
      <w:rFonts w:cs="F"/>
      <w:i/>
      <w:iCs/>
      <w:color w:val="0F4761"/>
    </w:rPr>
  </w:style>
  <w:style w:type="character" w:customStyle="1" w:styleId="Heading5Char">
    <w:name w:val="Heading 5 Char"/>
    <w:basedOn w:val="DefaultParagraphFont"/>
    <w:rPr>
      <w:rFonts w:cs="F"/>
      <w:color w:val="0F4761"/>
    </w:rPr>
  </w:style>
  <w:style w:type="character" w:customStyle="1" w:styleId="Heading6Char">
    <w:name w:val="Heading 6 Char"/>
    <w:basedOn w:val="DefaultParagraphFont"/>
    <w:rPr>
      <w:rFonts w:cs="F"/>
      <w:i/>
      <w:iCs/>
      <w:color w:val="595959"/>
    </w:rPr>
  </w:style>
  <w:style w:type="character" w:customStyle="1" w:styleId="Heading7Char">
    <w:name w:val="Heading 7 Char"/>
    <w:basedOn w:val="DefaultParagraphFont"/>
    <w:rPr>
      <w:rFonts w:cs="F"/>
      <w:color w:val="595959"/>
    </w:rPr>
  </w:style>
  <w:style w:type="character" w:customStyle="1" w:styleId="Heading8Char">
    <w:name w:val="Heading 8 Char"/>
    <w:basedOn w:val="DefaultParagraphFont"/>
    <w:rPr>
      <w:rFonts w:cs="F"/>
      <w:i/>
      <w:iCs/>
      <w:color w:val="272727"/>
    </w:rPr>
  </w:style>
  <w:style w:type="character" w:customStyle="1" w:styleId="Heading9Char">
    <w:name w:val="Heading 9 Char"/>
    <w:basedOn w:val="DefaultParagraphFont"/>
    <w:rPr>
      <w:rFonts w:cs="F"/>
      <w:color w:val="272727"/>
    </w:rPr>
  </w:style>
  <w:style w:type="character" w:customStyle="1" w:styleId="TitleChar">
    <w:name w:val="Title Char"/>
    <w:basedOn w:val="DefaultParagraphFont"/>
    <w:rPr>
      <w:rFonts w:ascii="Aptos Display" w:hAnsi="Aptos Display" w:cs="F"/>
      <w:spacing w:val="-10"/>
      <w:kern w:val="3"/>
      <w:sz w:val="56"/>
      <w:szCs w:val="56"/>
    </w:rPr>
  </w:style>
  <w:style w:type="character" w:customStyle="1" w:styleId="SubtitleChar">
    <w:name w:val="Subtitle Char"/>
    <w:basedOn w:val="DefaultParagraphFont"/>
    <w:rPr>
      <w:rFonts w:cs="F"/>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Thatcher</dc:creator>
  <cp:lastModifiedBy>Lionel Thatcher</cp:lastModifiedBy>
  <cp:revision>2</cp:revision>
  <cp:lastPrinted>2025-11-19T09:47:00Z</cp:lastPrinted>
  <dcterms:created xsi:type="dcterms:W3CDTF">2025-12-05T15:22:00Z</dcterms:created>
  <dcterms:modified xsi:type="dcterms:W3CDTF">2025-12-05T15:22:00Z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