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r>
        <w:rPr>
          <w:rFonts w:ascii="Arial" w:hAnsi="Arial" w:cs="Arial"/>
          <w:b/>
          <w:bCs/>
          <w:lang w:val="zh-CN"/>
        </w:rPr>
        <w:t>TILBROOK PARISH COUNCIL</w:t>
      </w:r>
    </w:p>
    <w:p>
      <w:pPr>
        <w:jc w:val="center"/>
        <w:rPr>
          <w:rFonts w:ascii="Arial" w:hAnsi="Arial" w:cs="Arial"/>
          <w:b/>
          <w:bCs/>
          <w:lang w:val="zh-CN"/>
        </w:rPr>
      </w:pPr>
    </w:p>
    <w:p>
      <w:pPr>
        <w:rPr>
          <w:rFonts w:hint="default" w:ascii="Arial" w:hAnsi="Arial" w:cs="Arial"/>
          <w:lang w:val="en-GB"/>
        </w:rPr>
      </w:pPr>
      <w:r>
        <w:rPr>
          <w:rFonts w:ascii="Arial" w:hAnsi="Arial" w:cs="Arial"/>
          <w:b/>
          <w:bCs/>
          <w:lang w:val="zh-CN"/>
        </w:rPr>
        <w:t xml:space="preserve">MINUTES </w:t>
      </w:r>
      <w:r>
        <w:rPr>
          <w:rFonts w:ascii="Arial" w:hAnsi="Arial" w:cs="Arial"/>
          <w:lang w:val="zh-CN"/>
        </w:rPr>
        <w:t>of the</w:t>
      </w:r>
      <w:r>
        <w:rPr>
          <w:rFonts w:hint="default" w:ascii="Arial" w:hAnsi="Arial" w:cs="Arial"/>
          <w:lang w:val="en-GB"/>
        </w:rPr>
        <w:t xml:space="preserve"> annual </w:t>
      </w:r>
      <w:r>
        <w:rPr>
          <w:rFonts w:ascii="Arial" w:hAnsi="Arial" w:cs="Arial"/>
          <w:lang w:val="zh-CN"/>
        </w:rPr>
        <w:t>Council meeting held on</w:t>
      </w:r>
      <w:r>
        <w:rPr>
          <w:rFonts w:hint="default" w:ascii="Arial" w:hAnsi="Arial" w:cs="Arial"/>
          <w:lang w:val="en-GB"/>
        </w:rPr>
        <w:t xml:space="preserve"> Tuesday 16 May 2023</w:t>
      </w:r>
      <w:r>
        <w:rPr>
          <w:rFonts w:ascii="Arial" w:hAnsi="Arial" w:cs="Arial"/>
          <w:lang w:val="en-GB"/>
        </w:rPr>
        <w:t xml:space="preserve"> in the Village Hall, Church Lane, Tilbrook, commencing at </w:t>
      </w:r>
      <w:r>
        <w:rPr>
          <w:rFonts w:hint="default" w:ascii="Arial" w:hAnsi="Arial" w:cs="Arial"/>
          <w:lang w:val="en-GB"/>
        </w:rPr>
        <w:t>8.30p.m.</w:t>
      </w:r>
    </w:p>
    <w:p>
      <w:pPr>
        <w:rPr>
          <w:rFonts w:hint="default" w:ascii="Arial" w:hAnsi="Arial" w:cs="Arial"/>
          <w:lang w:val="en-GB"/>
        </w:rPr>
      </w:pPr>
    </w:p>
    <w:p>
      <w:pPr>
        <w:rPr>
          <w:rFonts w:hint="default" w:ascii="Arial" w:hAnsi="Arial" w:cs="Arial"/>
          <w:lang w:val="en-GB"/>
        </w:rPr>
      </w:pPr>
      <w:r>
        <w:rPr>
          <w:rFonts w:ascii="Arial" w:hAnsi="Arial" w:cs="Arial"/>
          <w:b/>
          <w:bCs/>
          <w:lang w:val="zh-CN"/>
        </w:rPr>
        <w:t xml:space="preserve">PRESENT </w:t>
      </w:r>
      <w:r>
        <w:rPr>
          <w:rFonts w:ascii="Arial" w:hAnsi="Arial" w:cs="Arial"/>
          <w:lang w:val="en-GB"/>
        </w:rPr>
        <w:t xml:space="preserve"> C</w:t>
      </w:r>
      <w:r>
        <w:rPr>
          <w:rFonts w:hint="default" w:ascii="Arial" w:hAnsi="Arial" w:cs="Arial"/>
          <w:lang w:val="en-GB"/>
        </w:rPr>
        <w:t>ouncillors M Patterson; L Hunter; M Wallis and P Wilcock.</w:t>
      </w:r>
    </w:p>
    <w:p>
      <w:pPr>
        <w:rPr>
          <w:rFonts w:hint="default" w:ascii="Arial" w:hAnsi="Arial" w:cs="Arial"/>
          <w:lang w:val="en-GB"/>
        </w:rPr>
      </w:pPr>
      <w:r>
        <w:rPr>
          <w:rFonts w:hint="default" w:ascii="Arial" w:hAnsi="Arial" w:cs="Arial"/>
          <w:lang w:val="en-GB"/>
        </w:rPr>
        <w:t xml:space="preserve"> </w:t>
      </w:r>
    </w:p>
    <w:p>
      <w:pPr>
        <w:rPr>
          <w:rFonts w:hint="default" w:ascii="Arial" w:hAnsi="Arial" w:cs="Arial"/>
          <w:lang w:val="en-GB"/>
        </w:rPr>
      </w:pPr>
      <w:r>
        <w:rPr>
          <w:rFonts w:ascii="Arial" w:hAnsi="Arial" w:cs="Arial"/>
          <w:b/>
          <w:bCs/>
          <w:lang w:val="en-GB"/>
        </w:rPr>
        <w:t>IN ATTENDANCE</w:t>
      </w:r>
      <w:r>
        <w:rPr>
          <w:rFonts w:hint="default" w:ascii="Arial" w:hAnsi="Arial" w:cs="Arial"/>
          <w:b/>
          <w:bCs/>
          <w:lang w:val="en-GB"/>
        </w:rPr>
        <w:t xml:space="preserve">  </w:t>
      </w:r>
      <w:r>
        <w:rPr>
          <w:rFonts w:ascii="Arial" w:hAnsi="Arial" w:cs="Arial"/>
          <w:lang w:val="en-GB"/>
        </w:rPr>
        <w:t xml:space="preserve">C L Thatcher, Clerk to the Council </w:t>
      </w:r>
      <w:r>
        <w:rPr>
          <w:rFonts w:hint="default" w:ascii="Arial" w:hAnsi="Arial" w:cs="Arial"/>
          <w:lang w:val="en-GB"/>
        </w:rPr>
        <w:t>.and 4 members of the public.</w:t>
      </w:r>
    </w:p>
    <w:p>
      <w:pPr>
        <w:rPr>
          <w:rFonts w:hint="default" w:ascii="Arial" w:hAnsi="Arial" w:cs="Arial"/>
          <w:lang w:val="en-GB"/>
        </w:rPr>
      </w:pPr>
    </w:p>
    <w:p>
      <w:pPr>
        <w:rPr>
          <w:rFonts w:hint="default" w:ascii="Arial" w:hAnsi="Arial" w:cs="Arial"/>
          <w:b w:val="0"/>
          <w:bCs w:val="0"/>
          <w:lang w:val="en-GB"/>
        </w:rPr>
      </w:pPr>
      <w:r>
        <w:rPr>
          <w:rFonts w:hint="default" w:ascii="Arial" w:hAnsi="Arial" w:cs="Arial"/>
          <w:b/>
          <w:bCs/>
          <w:lang w:val="en-GB"/>
        </w:rPr>
        <w:t xml:space="preserve">39/23  ELECTION OF CHAIRMAN </w:t>
      </w:r>
      <w:r>
        <w:rPr>
          <w:rFonts w:hint="default" w:ascii="Arial" w:hAnsi="Arial" w:cs="Arial"/>
          <w:b w:val="0"/>
          <w:bCs w:val="0"/>
          <w:lang w:val="en-GB"/>
        </w:rPr>
        <w:t>Councillor Martin Patterson was proposed by Councillor Wilcock, seconded by Councillor Hunter and unanimously elected as Chairman for the coming year.</w:t>
      </w:r>
    </w:p>
    <w:p>
      <w:pPr>
        <w:rPr>
          <w:rFonts w:hint="default" w:ascii="Arial" w:hAnsi="Arial" w:cs="Arial"/>
          <w:lang w:val="en-GB"/>
        </w:rPr>
      </w:pPr>
    </w:p>
    <w:p>
      <w:pPr>
        <w:rPr>
          <w:rFonts w:hint="default" w:ascii="Arial" w:hAnsi="Arial" w:cs="Arial"/>
          <w:lang w:val="en-GB"/>
        </w:rPr>
      </w:pPr>
      <w:r>
        <w:rPr>
          <w:rFonts w:hint="default" w:ascii="Arial" w:hAnsi="Arial" w:cs="Arial"/>
          <w:b/>
          <w:bCs/>
          <w:lang w:val="en-GB"/>
        </w:rPr>
        <w:t>40/23</w:t>
      </w:r>
      <w:r>
        <w:rPr>
          <w:rFonts w:ascii="Arial" w:hAnsi="Arial" w:cs="Arial"/>
          <w:b/>
          <w:bCs/>
          <w:lang w:val="en-GB"/>
        </w:rPr>
        <w:t xml:space="preserve">  APOLOGIES </w:t>
      </w:r>
      <w:r>
        <w:rPr>
          <w:rFonts w:hint="default" w:ascii="Arial" w:hAnsi="Arial" w:cs="Arial"/>
          <w:b/>
          <w:bCs/>
          <w:lang w:val="en-GB"/>
        </w:rPr>
        <w:t xml:space="preserve"> </w:t>
      </w:r>
      <w:r>
        <w:rPr>
          <w:rFonts w:ascii="Arial" w:hAnsi="Arial" w:cs="Arial"/>
          <w:lang w:val="en-GB"/>
        </w:rPr>
        <w:t xml:space="preserve">were </w:t>
      </w:r>
      <w:r>
        <w:rPr>
          <w:rFonts w:hint="default" w:ascii="Arial" w:hAnsi="Arial" w:cs="Arial"/>
          <w:lang w:val="en-GB"/>
        </w:rPr>
        <w:t>received from Councillor Mrs Sue Wilcock;, District Councillor J Gray and County Councillor I Gardener..</w:t>
      </w:r>
    </w:p>
    <w:p>
      <w:pPr>
        <w:rPr>
          <w:rFonts w:ascii="Arial" w:hAnsi="Arial" w:cs="Arial"/>
          <w:lang w:val="en-GB"/>
        </w:rPr>
      </w:pPr>
      <w:r>
        <w:rPr>
          <w:rFonts w:ascii="Arial" w:hAnsi="Arial" w:cs="Arial"/>
          <w:lang w:val="en-GB"/>
        </w:rPr>
        <w:t>.</w:t>
      </w:r>
    </w:p>
    <w:p>
      <w:pPr>
        <w:rPr>
          <w:rFonts w:hint="default" w:ascii="Arial" w:hAnsi="Arial" w:cs="Arial"/>
          <w:b w:val="0"/>
          <w:bCs w:val="0"/>
          <w:lang w:val="en-GB"/>
        </w:rPr>
      </w:pPr>
      <w:r>
        <w:rPr>
          <w:rFonts w:hint="default" w:ascii="Arial" w:hAnsi="Arial" w:cs="Arial"/>
          <w:b/>
          <w:bCs/>
          <w:lang w:val="en-GB"/>
        </w:rPr>
        <w:t>41/23</w:t>
      </w:r>
      <w:r>
        <w:rPr>
          <w:rFonts w:ascii="Arial" w:hAnsi="Arial" w:cs="Arial"/>
          <w:b/>
          <w:bCs/>
          <w:lang w:val="en-GB"/>
        </w:rPr>
        <w:t xml:space="preserve">  PUBLIC FORUM </w:t>
      </w:r>
      <w:r>
        <w:rPr>
          <w:rFonts w:hint="default" w:ascii="Arial" w:hAnsi="Arial" w:cs="Arial"/>
          <w:b w:val="0"/>
          <w:bCs w:val="0"/>
          <w:lang w:val="en-GB"/>
        </w:rPr>
        <w:t xml:space="preserve"> A member of the public said that she had been told by some residents of Church Lane that they did not feel as though they were a part of the village community and thought that they were not being kept informed.   The Chairman said that no-one was treated any differently from anyone else and he was concerned to hear that some thought otherwise.  The Council always includes everyone in its consultations and endeavours to keep all informed.   There is a proposal - of which more later - that may help in this regard.</w:t>
      </w:r>
    </w:p>
    <w:p>
      <w:pPr>
        <w:rPr>
          <w:rFonts w:hint="default" w:ascii="Arial" w:hAnsi="Arial" w:cs="Arial"/>
          <w:b w:val="0"/>
          <w:bCs w:val="0"/>
          <w:lang w:val="en-GB"/>
        </w:rPr>
      </w:pPr>
      <w:r>
        <w:rPr>
          <w:rFonts w:hint="default" w:ascii="Arial" w:hAnsi="Arial" w:cs="Arial"/>
          <w:b w:val="0"/>
          <w:bCs w:val="0"/>
          <w:lang w:val="en-GB"/>
        </w:rPr>
        <w:t xml:space="preserve"> </w:t>
      </w:r>
    </w:p>
    <w:p>
      <w:pPr>
        <w:rPr>
          <w:rFonts w:hint="default" w:ascii="Arial" w:hAnsi="Arial" w:cs="Arial"/>
          <w:b w:val="0"/>
          <w:bCs w:val="0"/>
          <w:lang w:val="en-GB"/>
        </w:rPr>
      </w:pPr>
      <w:r>
        <w:rPr>
          <w:rFonts w:hint="default" w:ascii="Arial" w:hAnsi="Arial" w:cs="Arial"/>
          <w:b/>
          <w:bCs/>
          <w:lang w:val="en-GB"/>
        </w:rPr>
        <w:t>42/23</w:t>
      </w:r>
      <w:r>
        <w:rPr>
          <w:rFonts w:ascii="Arial" w:hAnsi="Arial" w:cs="Arial"/>
          <w:b/>
          <w:bCs/>
          <w:lang w:val="en-GB"/>
        </w:rPr>
        <w:t xml:space="preserve">  DECLARATIONS OF INTEREST </w:t>
      </w:r>
      <w:r>
        <w:rPr>
          <w:rFonts w:hint="default" w:ascii="Arial" w:hAnsi="Arial" w:cs="Arial"/>
          <w:b w:val="0"/>
          <w:bCs w:val="0"/>
          <w:lang w:val="en-GB"/>
        </w:rPr>
        <w:t>None were made</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bCs/>
          <w:lang w:val="en-GB"/>
        </w:rPr>
        <w:t xml:space="preserve">43/23  DISTRICT COUNCILLOR </w:t>
      </w:r>
      <w:r>
        <w:rPr>
          <w:rFonts w:hint="default" w:ascii="Arial" w:hAnsi="Arial" w:cs="Arial"/>
          <w:b w:val="0"/>
          <w:bCs w:val="0"/>
          <w:lang w:val="en-GB"/>
        </w:rPr>
        <w:t>was unable to be present.</w:t>
      </w:r>
    </w:p>
    <w:p>
      <w:pPr>
        <w:rPr>
          <w:rFonts w:hint="default" w:ascii="Arial" w:hAnsi="Arial" w:cs="Arial"/>
          <w:b w:val="0"/>
          <w:bCs w:val="0"/>
          <w:lang w:val="en-GB"/>
        </w:rPr>
      </w:pPr>
    </w:p>
    <w:p>
      <w:pPr>
        <w:rPr>
          <w:rFonts w:hint="default" w:ascii="Arial" w:hAnsi="Arial" w:cs="Arial"/>
          <w:b w:val="0"/>
          <w:bCs w:val="0"/>
          <w:lang w:val="en-GB"/>
        </w:rPr>
      </w:pPr>
      <w:r>
        <w:rPr>
          <w:rFonts w:hint="default" w:ascii="Arial" w:hAnsi="Arial" w:cs="Arial"/>
          <w:b/>
          <w:bCs/>
          <w:lang w:val="en-GB"/>
        </w:rPr>
        <w:t xml:space="preserve">44/23  MINUTES </w:t>
      </w:r>
      <w:r>
        <w:rPr>
          <w:rFonts w:hint="default" w:ascii="Arial" w:hAnsi="Arial" w:cs="Arial"/>
          <w:b w:val="0"/>
          <w:bCs w:val="0"/>
          <w:lang w:val="en-GB"/>
        </w:rPr>
        <w:t>of the Council meetings of 14 March 2023 and 4 April 2023 were read, approved and signed as a true record of those meetings subject to amending 22/23 to make it clear that the Harvest Supper was organised by the church</w:t>
      </w:r>
    </w:p>
    <w:p>
      <w:pPr>
        <w:rPr>
          <w:rFonts w:hint="default" w:ascii="Arial" w:hAnsi="Arial" w:cs="Arial"/>
          <w:b w:val="0"/>
          <w:bCs w:val="0"/>
          <w:lang w:val="en-GB"/>
        </w:rPr>
      </w:pPr>
    </w:p>
    <w:p>
      <w:pPr>
        <w:rPr>
          <w:rFonts w:hint="default" w:ascii="Arial" w:hAnsi="Arial" w:cs="Arial"/>
          <w:b/>
          <w:bCs/>
          <w:lang w:val="en-GB"/>
        </w:rPr>
      </w:pPr>
      <w:r>
        <w:rPr>
          <w:rFonts w:hint="default" w:ascii="Arial" w:hAnsi="Arial" w:cs="Arial"/>
          <w:b/>
          <w:bCs/>
          <w:lang w:val="en-GB"/>
        </w:rPr>
        <w:t>45/23  MATTERS ARISING</w:t>
      </w:r>
    </w:p>
    <w:p>
      <w:pPr>
        <w:numPr>
          <w:ilvl w:val="0"/>
          <w:numId w:val="1"/>
        </w:numPr>
        <w:rPr>
          <w:rFonts w:hint="default" w:ascii="Arial" w:hAnsi="Arial" w:cs="Arial"/>
          <w:b w:val="0"/>
          <w:bCs w:val="0"/>
          <w:lang w:val="en-GB"/>
        </w:rPr>
      </w:pPr>
      <w:r>
        <w:rPr>
          <w:rFonts w:hint="default" w:ascii="Arial" w:hAnsi="Arial" w:cs="Arial"/>
          <w:b w:val="0"/>
          <w:bCs w:val="0"/>
          <w:lang w:val="en-GB"/>
        </w:rPr>
        <w:t>Flood Forum. Councillor Hunter reported on recent action</w:t>
      </w:r>
    </w:p>
    <w:p>
      <w:pPr>
        <w:numPr>
          <w:ilvl w:val="0"/>
          <w:numId w:val="1"/>
        </w:numPr>
        <w:rPr>
          <w:rFonts w:hint="default" w:ascii="Arial" w:hAnsi="Arial" w:cs="Arial"/>
          <w:b w:val="0"/>
          <w:bCs w:val="0"/>
          <w:lang w:val="en-GB"/>
        </w:rPr>
      </w:pPr>
      <w:r>
        <w:rPr>
          <w:rFonts w:hint="default" w:ascii="Arial" w:hAnsi="Arial" w:cs="Arial"/>
          <w:b w:val="0"/>
          <w:bCs w:val="0"/>
          <w:lang w:val="en-GB"/>
        </w:rPr>
        <w:t>Traffic Speeds  Councillor Wilcock explained the read-outs from the machines with the assistance of visual aids .and reported upon the level of violations of the speed limit.   He said that he regularly rotated the MVAS units and moved them to different sites.</w:t>
      </w:r>
    </w:p>
    <w:p>
      <w:pPr>
        <w:numPr>
          <w:ilvl w:val="0"/>
          <w:numId w:val="1"/>
        </w:numPr>
        <w:rPr>
          <w:rFonts w:hint="default" w:ascii="Arial" w:hAnsi="Arial" w:cs="Arial"/>
          <w:b w:val="0"/>
          <w:bCs w:val="0"/>
          <w:lang w:val="en-GB"/>
        </w:rPr>
      </w:pPr>
      <w:r>
        <w:rPr>
          <w:rFonts w:hint="default" w:ascii="Arial" w:hAnsi="Arial" w:cs="Arial"/>
          <w:b w:val="0"/>
          <w:bCs w:val="0"/>
          <w:lang w:val="en-GB"/>
        </w:rPr>
        <w:t xml:space="preserve">Kym Valley Way.  The Chairman said there is no news on when this might happen, but we have achieved a great deal because this is one of only three such projects in Cambridgeshire which have been adopted by the County Council. </w:t>
      </w:r>
    </w:p>
    <w:p>
      <w:pPr>
        <w:rPr>
          <w:rFonts w:hint="default" w:ascii="Arial" w:hAnsi="Arial" w:cs="Arial"/>
          <w:b w:val="0"/>
          <w:bCs w:val="0"/>
          <w:lang w:val="en-GB"/>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46/23  PLANNING MATTERS</w:t>
      </w:r>
      <w:r>
        <w:rPr>
          <w:rFonts w:hint="default" w:ascii="Arial" w:hAnsi="Arial" w:cs="Arial"/>
          <w:b w:val="0"/>
          <w:bCs w:val="0"/>
          <w:lang w:val="en-GB" w:eastAsia="zh-CN"/>
        </w:rPr>
        <w:t xml:space="preserve"> </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 xml:space="preserve">The Clerk said that the Development Management Committee meets on 22 May and will be considering the application to develop the site of Tilbrook Kennels.    This Council has recommended approval, but this is being opposed by the Planning Officer.  The Clerk has written to the Committee confirming that we stick by our views and accept that, although it may well not be considered sustainable and is outside the built area, there are buildings on the site already and a small development is infinitely preferable to doing nothing and allowing it to fall into disrepair., </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47/23 ELECTION OF VICE CHAIRMAN</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Councillor Mrs Sue Wilcock has indicated that she is unable to spare the time to continue in this post so nominations were requested. Councillor Paul Wilcock was proposed by Councillor Hunter, seconded by Councillor Patterson and unanimously elected as Vice Chairman.</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 xml:space="preserve">48/23 AMENITIES COMMITTEE </w:t>
      </w:r>
      <w:r>
        <w:rPr>
          <w:rFonts w:hint="default" w:ascii="Arial" w:hAnsi="Arial" w:cs="Arial"/>
          <w:b w:val="0"/>
          <w:bCs w:val="0"/>
          <w:lang w:val="en-GB" w:eastAsia="zh-CN"/>
        </w:rPr>
        <w:t>Councillor Hunter reported on his attendance at the recent meeting and Councillor Wilcock was appointed as representative to attend the next meeting on 11 July.</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49/23 PROPOSED MEETING WITH AMENITIES COMMITTEE</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It was agreed that a face to face meeting by a small group from this council and the amenities committee would be beneficial in determining roles and responsibilities.  Three members, Councillors Wallis, Hunter and P Wilcock were nominated to meet with the Amenities Committee for a discussion on future working relationships and asked to report back to Council.</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50/23  COMMUNICATIONS</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Given the comment in 41/23 above, it was agreed that a better way of communicating with residents was necessary.  It was decided to create our own email list by leafletting all addresses and inviting residents to be included in our news circulation.</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51/23  FEEDBACK ON RECENT MEETINGS AND FORMAT FOR 22 JULY MEETING</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The Chairman reported on the meeting with the Leader of Huntingdonshire District Council, which, he thought, had been beneficial and enabled this council to express a local viewpoint.</w:t>
      </w: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He proposed a’meet your councillor’ session to be held on the afternoon of 22 July to which all would be invited.  Open from 2pm to 4pm and tea and cakes provided!</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val="0"/>
          <w:bCs w:val="0"/>
          <w:lang w:val="en-GB" w:eastAsia="zh-CN"/>
        </w:rPr>
      </w:pPr>
      <w:r>
        <w:rPr>
          <w:rFonts w:hint="default" w:ascii="Arial" w:hAnsi="Arial" w:cs="Arial"/>
          <w:b/>
          <w:bCs/>
          <w:lang w:val="en-GB" w:eastAsia="zh-CN"/>
        </w:rPr>
        <w:t>52/23  CORRESPONDENCE</w:t>
      </w:r>
      <w:r>
        <w:rPr>
          <w:rFonts w:hint="default" w:ascii="Arial" w:hAnsi="Arial" w:cs="Arial"/>
          <w:b w:val="0"/>
          <w:bCs w:val="0"/>
          <w:lang w:val="en-GB" w:eastAsia="zh-CN"/>
        </w:rPr>
        <w:t xml:space="preserve"> none other than that previously circulated.</w:t>
      </w:r>
      <w:r>
        <w:rPr>
          <w:rFonts w:hint="default" w:ascii="Arial" w:hAnsi="Arial" w:cs="Arial"/>
          <w:b w:val="0"/>
          <w:bCs w:val="0"/>
          <w:lang w:val="en-GB" w:eastAsia="zh-CN"/>
        </w:rPr>
        <w:t xml:space="preserve"> </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Arial" w:hAnsi="Arial" w:cs="Arial"/>
          <w:b/>
          <w:bCs/>
          <w:lang w:val="en-GB" w:eastAsia="zh-CN"/>
        </w:rPr>
      </w:pPr>
      <w:r>
        <w:rPr>
          <w:rFonts w:hint="default" w:ascii="Arial" w:hAnsi="Arial" w:cs="Arial"/>
          <w:b/>
          <w:bCs/>
          <w:lang w:val="en-GB" w:eastAsia="zh-CN"/>
        </w:rPr>
        <w:t>53/23  ACCOUNTS</w:t>
      </w:r>
    </w:p>
    <w:p>
      <w:pPr>
        <w:keepNext w:val="0"/>
        <w:keepLines w:val="0"/>
        <w:widowControl/>
        <w:numPr>
          <w:ilvl w:val="0"/>
          <w:numId w:val="2"/>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The following were approved for payment:</w:t>
      </w:r>
    </w:p>
    <w:p>
      <w:pPr>
        <w:keepNext w:val="0"/>
        <w:keepLines w:val="0"/>
        <w:widowControl/>
        <w:numPr>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K &amp; M Lighting Services    Streetlight maintenance       61.10</w:t>
      </w:r>
    </w:p>
    <w:p>
      <w:pPr>
        <w:keepNext w:val="0"/>
        <w:keepLines w:val="0"/>
        <w:widowControl/>
        <w:numPr>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NPower                  Streetlight energy           120.32</w:t>
      </w:r>
    </w:p>
    <w:p>
      <w:pPr>
        <w:keepNext w:val="0"/>
        <w:keepLines w:val="0"/>
        <w:widowControl/>
        <w:numPr>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C L Thatcher              Pay April - June            349.91</w:t>
      </w:r>
    </w:p>
    <w:p>
      <w:pPr>
        <w:keepNext w:val="0"/>
        <w:keepLines w:val="0"/>
        <w:widowControl/>
        <w:numPr>
          <w:numId w:val="0"/>
        </w:numPr>
        <w:suppressLineNumbers w:val="0"/>
        <w:jc w:val="left"/>
        <w:rPr>
          <w:rFonts w:hint="default" w:ascii="Arial" w:hAnsi="Arial" w:cs="Arial"/>
          <w:b w:val="0"/>
          <w:bCs w:val="0"/>
          <w:lang w:val="en-GB" w:eastAsia="zh-CN"/>
        </w:rPr>
      </w:pPr>
      <w:r>
        <w:rPr>
          <w:rFonts w:hint="default" w:ascii="Arial" w:hAnsi="Arial" w:cs="Arial"/>
          <w:b w:val="0"/>
          <w:bCs w:val="0"/>
          <w:lang w:val="en-GB" w:eastAsia="zh-CN"/>
        </w:rPr>
        <w:t>HMRC                    PAYE &amp; NIC               233.20</w:t>
      </w:r>
    </w:p>
    <w:p>
      <w:pPr>
        <w:keepNext w:val="0"/>
        <w:keepLines w:val="0"/>
        <w:widowControl/>
        <w:numPr>
          <w:ilvl w:val="0"/>
          <w:numId w:val="2"/>
        </w:numPr>
        <w:suppressLineNumbers w:val="0"/>
        <w:ind w:left="0" w:leftChars="0" w:firstLine="0" w:firstLineChars="0"/>
        <w:jc w:val="left"/>
        <w:rPr>
          <w:rFonts w:hint="default" w:ascii="Arial" w:hAnsi="Arial" w:cs="Arial"/>
          <w:b w:val="0"/>
          <w:bCs w:val="0"/>
          <w:lang w:val="en-GB" w:eastAsia="zh-CN"/>
        </w:rPr>
      </w:pPr>
      <w:r>
        <w:rPr>
          <w:rFonts w:hint="default" w:ascii="Arial" w:hAnsi="Arial" w:cs="Arial"/>
          <w:b w:val="0"/>
          <w:bCs w:val="0"/>
          <w:lang w:val="en-GB" w:eastAsia="zh-CN"/>
        </w:rPr>
        <w:t>The Clerk presented a copy of the accounts for 2022/2023</w:t>
      </w:r>
    </w:p>
    <w:p>
      <w:pPr>
        <w:keepNext w:val="0"/>
        <w:keepLines w:val="0"/>
        <w:widowControl/>
        <w:numPr>
          <w:ilvl w:val="0"/>
          <w:numId w:val="2"/>
        </w:numPr>
        <w:suppressLineNumbers w:val="0"/>
        <w:ind w:left="0" w:leftChars="0" w:firstLine="0" w:firstLineChars="0"/>
        <w:jc w:val="left"/>
        <w:rPr>
          <w:rFonts w:hint="default" w:ascii="Arial" w:hAnsi="Arial" w:cs="Arial"/>
          <w:b w:val="0"/>
          <w:bCs w:val="0"/>
          <w:lang w:val="en-GB" w:eastAsia="zh-CN"/>
        </w:rPr>
      </w:pPr>
      <w:r>
        <w:rPr>
          <w:rFonts w:hint="default" w:ascii="Arial" w:hAnsi="Arial" w:cs="Arial"/>
          <w:b w:val="0"/>
          <w:bCs w:val="0"/>
          <w:lang w:val="en-GB" w:eastAsia="zh-CN"/>
        </w:rPr>
        <w:t>The Annual Governance Statement was read by the Clerk, completed and signed.</w:t>
      </w:r>
    </w:p>
    <w:p>
      <w:pPr>
        <w:keepNext w:val="0"/>
        <w:keepLines w:val="0"/>
        <w:widowControl/>
        <w:numPr>
          <w:ilvl w:val="0"/>
          <w:numId w:val="2"/>
        </w:numPr>
        <w:suppressLineNumbers w:val="0"/>
        <w:ind w:left="0" w:leftChars="0" w:firstLine="0" w:firstLineChars="0"/>
        <w:jc w:val="left"/>
        <w:rPr>
          <w:rFonts w:hint="default" w:ascii="Arial" w:hAnsi="Arial" w:cs="Arial"/>
          <w:b w:val="0"/>
          <w:bCs w:val="0"/>
          <w:lang w:val="en-GB" w:eastAsia="zh-CN"/>
        </w:rPr>
      </w:pPr>
      <w:r>
        <w:rPr>
          <w:rFonts w:hint="default" w:ascii="Arial" w:hAnsi="Arial" w:cs="Arial"/>
          <w:b w:val="0"/>
          <w:bCs w:val="0"/>
          <w:lang w:val="en-GB" w:eastAsia="zh-CN"/>
        </w:rPr>
        <w:t>The Annual Accounting Statement was read and signed.</w:t>
      </w:r>
    </w:p>
    <w:p>
      <w:pPr>
        <w:keepNext w:val="0"/>
        <w:keepLines w:val="0"/>
        <w:widowControl/>
        <w:numPr>
          <w:ilvl w:val="0"/>
          <w:numId w:val="2"/>
        </w:numPr>
        <w:suppressLineNumbers w:val="0"/>
        <w:ind w:left="0" w:leftChars="0" w:firstLine="0" w:firstLineChars="0"/>
        <w:jc w:val="left"/>
        <w:rPr>
          <w:rFonts w:hint="default" w:ascii="Arial" w:hAnsi="Arial" w:cs="Arial"/>
          <w:b w:val="0"/>
          <w:bCs w:val="0"/>
          <w:lang w:val="en-GB" w:eastAsia="zh-CN"/>
        </w:rPr>
      </w:pPr>
      <w:r>
        <w:rPr>
          <w:rFonts w:hint="default" w:ascii="Arial" w:hAnsi="Arial" w:cs="Arial"/>
          <w:b w:val="0"/>
          <w:bCs w:val="0"/>
          <w:lang w:val="en-GB" w:eastAsia="zh-CN"/>
        </w:rPr>
        <w:t>It was agreed that the Certificate of Exemption applied and this was completed and signed.</w:t>
      </w:r>
    </w:p>
    <w:p>
      <w:pPr>
        <w:keepNext w:val="0"/>
        <w:keepLines w:val="0"/>
        <w:widowControl/>
        <w:numPr>
          <w:numId w:val="0"/>
        </w:numPr>
        <w:suppressLineNumbers w:val="0"/>
        <w:ind w:leftChars="0"/>
        <w:jc w:val="left"/>
        <w:rPr>
          <w:rFonts w:hint="default" w:ascii="Arial" w:hAnsi="Arial" w:cs="Arial"/>
          <w:b w:val="0"/>
          <w:bCs w:val="0"/>
          <w:lang w:val="en-GB" w:eastAsia="zh-CN"/>
        </w:rPr>
      </w:pPr>
    </w:p>
    <w:p>
      <w:pPr>
        <w:keepNext w:val="0"/>
        <w:keepLines w:val="0"/>
        <w:widowControl/>
        <w:numPr>
          <w:numId w:val="0"/>
        </w:numPr>
        <w:suppressLineNumbers w:val="0"/>
        <w:ind w:leftChars="0"/>
        <w:jc w:val="left"/>
        <w:rPr>
          <w:rFonts w:hint="default" w:ascii="Arial" w:hAnsi="Arial" w:cs="Arial"/>
          <w:b w:val="0"/>
          <w:bCs w:val="0"/>
          <w:lang w:val="en-GB" w:eastAsia="zh-CN"/>
        </w:rPr>
      </w:pPr>
      <w:r>
        <w:rPr>
          <w:rFonts w:hint="default" w:ascii="Arial" w:hAnsi="Arial" w:cs="Arial"/>
          <w:b/>
          <w:bCs/>
          <w:lang w:val="en-GB" w:eastAsia="zh-CN"/>
        </w:rPr>
        <w:t xml:space="preserve">54/23  COUNTY COUNCILLOR </w:t>
      </w:r>
      <w:r>
        <w:rPr>
          <w:rFonts w:hint="default" w:ascii="Arial" w:hAnsi="Arial" w:cs="Arial"/>
          <w:b w:val="0"/>
          <w:bCs w:val="0"/>
          <w:lang w:val="en-GB" w:eastAsia="zh-CN"/>
        </w:rPr>
        <w:t>was unable to be present.</w:t>
      </w:r>
    </w:p>
    <w:p>
      <w:pPr>
        <w:keepNext w:val="0"/>
        <w:keepLines w:val="0"/>
        <w:widowControl/>
        <w:numPr>
          <w:ilvl w:val="0"/>
          <w:numId w:val="0"/>
        </w:numPr>
        <w:suppressLineNumbers w:val="0"/>
        <w:jc w:val="left"/>
        <w:rPr>
          <w:rFonts w:hint="default" w:ascii="Arial" w:hAnsi="Arial" w:cs="Arial"/>
          <w:b w:val="0"/>
          <w:bCs w:val="0"/>
          <w:lang w:val="en-GB" w:eastAsia="zh-CN"/>
        </w:rPr>
      </w:pPr>
    </w:p>
    <w:p>
      <w:pPr>
        <w:keepNext w:val="0"/>
        <w:keepLines w:val="0"/>
        <w:widowControl/>
        <w:numPr>
          <w:ilvl w:val="0"/>
          <w:numId w:val="0"/>
        </w:numPr>
        <w:suppressLineNumbers w:val="0"/>
        <w:jc w:val="left"/>
        <w:rPr>
          <w:rFonts w:hint="default" w:ascii="Segoe UI" w:hAnsi="Segoe UI" w:eastAsia="Segoe UI" w:cs="Segoe UI"/>
          <w:b/>
          <w:bCs/>
          <w:color w:val="000000"/>
          <w:sz w:val="24"/>
          <w:szCs w:val="24"/>
          <w:lang w:val="en-GB"/>
        </w:rPr>
      </w:pPr>
      <w:r>
        <w:rPr>
          <w:rFonts w:hint="default" w:ascii="Segoe UI" w:hAnsi="Segoe UI" w:eastAsia="Segoe UI" w:cs="Segoe UI"/>
          <w:b/>
          <w:bCs/>
          <w:color w:val="000000"/>
          <w:sz w:val="24"/>
          <w:szCs w:val="24"/>
          <w:lang w:val="en-GB"/>
        </w:rPr>
        <w:t>55/23  MEMBERS’ POINTS OF INFORMATION</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r>
        <w:rPr>
          <w:rFonts w:hint="default" w:ascii="Segoe UI" w:hAnsi="Segoe UI" w:eastAsia="Segoe UI" w:cs="Segoe UI"/>
          <w:b w:val="0"/>
          <w:bCs w:val="0"/>
          <w:color w:val="000000"/>
          <w:sz w:val="24"/>
          <w:szCs w:val="24"/>
          <w:lang w:val="en-GB"/>
        </w:rPr>
        <w:t>The Clerk said that he will be on leave during June, which might make publishing the summons and agenda for 27 June difficult.  It was agreed to postpone the next meeting until Tuesday 4 July 2023.</w:t>
      </w:r>
    </w:p>
    <w:p>
      <w:pPr>
        <w:keepNext w:val="0"/>
        <w:keepLines w:val="0"/>
        <w:widowControl/>
        <w:numPr>
          <w:ilvl w:val="0"/>
          <w:numId w:val="0"/>
        </w:numPr>
        <w:suppressLineNumbers w:val="0"/>
        <w:jc w:val="left"/>
        <w:rPr>
          <w:rFonts w:hint="default" w:ascii="Segoe UI" w:hAnsi="Segoe UI" w:eastAsia="Segoe UI" w:cs="Segoe UI"/>
          <w:b w:val="0"/>
          <w:bCs w:val="0"/>
          <w:color w:val="000000"/>
          <w:sz w:val="24"/>
          <w:szCs w:val="24"/>
          <w:lang w:val="en-GB"/>
        </w:rPr>
      </w:pPr>
    </w:p>
    <w:p>
      <w:pPr>
        <w:keepNext w:val="0"/>
        <w:keepLines w:val="0"/>
        <w:widowControl/>
        <w:numPr>
          <w:ilvl w:val="0"/>
          <w:numId w:val="0"/>
        </w:numPr>
        <w:suppressLineNumbers w:val="0"/>
        <w:jc w:val="left"/>
        <w:rPr>
          <w:rFonts w:ascii="Arial" w:hAnsi="Arial" w:cs="Arial"/>
          <w:b/>
          <w:bCs/>
          <w:lang w:val="en-GB"/>
        </w:rPr>
      </w:pPr>
      <w:r>
        <w:rPr>
          <w:rFonts w:hint="default" w:ascii="Arial" w:hAnsi="Arial" w:cs="Arial"/>
          <w:b/>
          <w:bCs/>
          <w:lang w:val="en-GB"/>
        </w:rPr>
        <w:t>56/23</w:t>
      </w:r>
      <w:r>
        <w:rPr>
          <w:rFonts w:ascii="Arial" w:hAnsi="Arial" w:cs="Arial"/>
          <w:b/>
          <w:bCs/>
          <w:lang w:val="en-GB"/>
        </w:rPr>
        <w:t xml:space="preserve">  NEXT MEETING</w:t>
      </w:r>
    </w:p>
    <w:p>
      <w:pPr>
        <w:rPr>
          <w:rFonts w:ascii="Arial" w:hAnsi="Arial" w:cs="Arial"/>
          <w:lang w:val="en-GB"/>
        </w:rPr>
      </w:pPr>
      <w:r>
        <w:rPr>
          <w:rFonts w:ascii="Arial" w:hAnsi="Arial" w:cs="Arial"/>
          <w:lang w:val="en-GB"/>
        </w:rPr>
        <w:t>It is proposed that th</w:t>
      </w:r>
      <w:r>
        <w:rPr>
          <w:rFonts w:hint="default" w:ascii="Arial" w:hAnsi="Arial" w:cs="Arial"/>
          <w:lang w:val="en-GB"/>
        </w:rPr>
        <w:t>e</w:t>
      </w:r>
      <w:r>
        <w:rPr>
          <w:rFonts w:hint="default" w:ascii="Arial" w:hAnsi="Arial" w:cs="Arial"/>
          <w:b w:val="0"/>
          <w:bCs w:val="0"/>
          <w:lang w:val="en-GB"/>
        </w:rPr>
        <w:t xml:space="preserve"> next meeting will be on </w:t>
      </w:r>
      <w:r>
        <w:rPr>
          <w:rFonts w:hint="default" w:ascii="Arial" w:hAnsi="Arial" w:cs="Arial"/>
          <w:b/>
          <w:bCs/>
          <w:lang w:val="en-GB"/>
        </w:rPr>
        <w:t>Tuesday 4 July 2023</w:t>
      </w:r>
      <w:r>
        <w:rPr>
          <w:rFonts w:ascii="Arial" w:hAnsi="Arial" w:cs="Arial"/>
          <w:lang w:val="en-GB"/>
        </w:rPr>
        <w:t xml:space="preserve"> </w:t>
      </w:r>
    </w:p>
    <w:p>
      <w:pPr>
        <w:rPr>
          <w:rFonts w:ascii="Arial" w:hAnsi="Arial" w:cs="Arial"/>
          <w:lang w:val="en-GB"/>
        </w:rPr>
      </w:pPr>
    </w:p>
    <w:p>
      <w:pPr>
        <w:rPr>
          <w:rFonts w:hint="default" w:ascii="Arial" w:hAnsi="Arial" w:cs="Arial"/>
          <w:lang w:val="en-GB"/>
        </w:rPr>
      </w:pPr>
      <w:r>
        <w:rPr>
          <w:rFonts w:ascii="Arial" w:hAnsi="Arial" w:cs="Arial"/>
          <w:lang w:val="en-GB"/>
        </w:rPr>
        <w:t>There being no further business, the meeting closed at</w:t>
      </w:r>
      <w:r>
        <w:rPr>
          <w:rFonts w:hint="default" w:ascii="Arial" w:hAnsi="Arial" w:cs="Arial"/>
          <w:lang w:val="en-GB"/>
        </w:rPr>
        <w:t xml:space="preserve"> 2125</w:t>
      </w:r>
      <w:bookmarkStart w:id="0" w:name="_GoBack"/>
      <w:bookmarkEnd w:id="0"/>
      <w:r>
        <w:rPr>
          <w:rFonts w:hint="default" w:ascii="Arial" w:hAnsi="Arial" w:cs="Arial"/>
          <w:lang w:val="en-GB"/>
        </w:rPr>
        <w:t xml:space="preserve">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6F954"/>
    <w:multiLevelType w:val="singleLevel"/>
    <w:tmpl w:val="8446F954"/>
    <w:lvl w:ilvl="0" w:tentative="0">
      <w:start w:val="1"/>
      <w:numFmt w:val="lowerLetter"/>
      <w:suff w:val="space"/>
      <w:lvlText w:val="%1)"/>
      <w:lvlJc w:val="left"/>
    </w:lvl>
  </w:abstractNum>
  <w:abstractNum w:abstractNumId="1">
    <w:nsid w:val="1A43EC10"/>
    <w:multiLevelType w:val="singleLevel"/>
    <w:tmpl w:val="1A43EC10"/>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604762"/>
    <w:rsid w:val="147E1BE2"/>
    <w:rsid w:val="154866A8"/>
    <w:rsid w:val="1588214B"/>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6CB17C3"/>
    <w:rsid w:val="6797537E"/>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700967CD"/>
    <w:rsid w:val="72C30771"/>
    <w:rsid w:val="7323186B"/>
    <w:rsid w:val="74621B49"/>
    <w:rsid w:val="74BB778D"/>
    <w:rsid w:val="75380185"/>
    <w:rsid w:val="75E45C1D"/>
    <w:rsid w:val="7615412B"/>
    <w:rsid w:val="77627EBB"/>
    <w:rsid w:val="78C54BAB"/>
    <w:rsid w:val="799516FD"/>
    <w:rsid w:val="7A2B08B2"/>
    <w:rsid w:val="7A6162F9"/>
    <w:rsid w:val="7B326846"/>
    <w:rsid w:val="7B6B10AA"/>
    <w:rsid w:val="7BBB2BE0"/>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934</TotalTime>
  <ScaleCrop>false</ScaleCrop>
  <LinksUpToDate>false</LinksUpToDate>
  <CharactersWithSpaces>4986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2023-05-17T17:29:17Z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380CF13B64984EDE82DB390CBDE9181C</vt:lpwstr>
  </property>
</Properties>
</file>