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>a</w:t>
      </w:r>
      <w:r>
        <w:rPr>
          <w:b w:val="0"/>
          <w:bCs w:val="0"/>
          <w:sz w:val="24"/>
          <w:szCs w:val="24"/>
          <w:lang w:val="en-GB"/>
        </w:rPr>
        <w:t xml:space="preserve">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9 September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  <w:r>
        <w:rPr>
          <w:b w:val="0"/>
          <w:bCs w:val="0"/>
          <w:sz w:val="24"/>
          <w:szCs w:val="24"/>
          <w:lang w:val="en-GB"/>
        </w:rPr>
        <w:t>,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 xml:space="preserve">commencing </w:t>
      </w:r>
      <w:r>
        <w:rPr>
          <w:rFonts w:hint="default"/>
          <w:b w:val="0"/>
          <w:bCs w:val="0"/>
          <w:sz w:val="24"/>
          <w:szCs w:val="24"/>
          <w:lang w:val="en-GB"/>
        </w:rPr>
        <w:t>at 8 pm</w:t>
      </w:r>
      <w:r>
        <w:rPr>
          <w:b w:val="0"/>
          <w:bCs w:val="0"/>
          <w:sz w:val="24"/>
          <w:szCs w:val="24"/>
          <w:lang w:val="en-GB"/>
        </w:rPr>
        <w:t>, whe</w:t>
      </w:r>
      <w:r>
        <w:rPr>
          <w:rFonts w:hint="default"/>
          <w:b w:val="0"/>
          <w:bCs w:val="0"/>
          <w:sz w:val="24"/>
          <w:szCs w:val="24"/>
          <w:lang w:val="en-GB"/>
        </w:rPr>
        <w:t>n</w:t>
      </w:r>
      <w:r>
        <w:rPr>
          <w:b w:val="0"/>
          <w:bCs w:val="0"/>
          <w:sz w:val="24"/>
          <w:szCs w:val="24"/>
          <w:lang w:val="en-GB"/>
        </w:rPr>
        <w:t xml:space="preserve"> the following business will be transacted.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4 September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To welcome Frank Mastrandrea of Húntingdonshire District Council and Kieron Carr of Cambs ACRE who will update Council on the Housing Need Survey and options available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.                                </w:t>
      </w:r>
      <w:r>
        <w:rPr>
          <w:b/>
          <w:bCs/>
          <w:sz w:val="36"/>
          <w:szCs w:val="36"/>
          <w:lang w:val="en-GB"/>
        </w:rPr>
        <w:t>AGEND</w:t>
      </w:r>
      <w:r>
        <w:rPr>
          <w:rFonts w:hint="default"/>
          <w:b/>
          <w:bCs/>
          <w:sz w:val="36"/>
          <w:szCs w:val="36"/>
          <w:lang w:val="en-GB"/>
        </w:rPr>
        <w:t>A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4.</w:t>
      </w:r>
      <w:r>
        <w:rPr>
          <w:b w:val="0"/>
          <w:bCs w:val="0"/>
          <w:sz w:val="24"/>
          <w:szCs w:val="24"/>
          <w:lang w:val="en-GB"/>
        </w:rPr>
        <w:t xml:space="preserve"> Minutes of the Council meeting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1 July 2020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that meeting.</w:t>
      </w: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5.</w:t>
      </w:r>
      <w:r>
        <w:rPr>
          <w:b w:val="0"/>
          <w:bCs w:val="0"/>
          <w:sz w:val="24"/>
          <w:szCs w:val="24"/>
          <w:lang w:val="en-GB"/>
        </w:rPr>
        <w:t xml:space="preserve"> Matters arising from the min</w:t>
      </w:r>
      <w:r>
        <w:rPr>
          <w:rFonts w:hint="default"/>
          <w:b w:val="0"/>
          <w:bCs w:val="0"/>
          <w:sz w:val="24"/>
          <w:szCs w:val="24"/>
          <w:lang w:val="en-GB"/>
        </w:rPr>
        <w:t>utes.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Response to Housing Need Survey and consideration of possible Exception Sites.</w:t>
      </w:r>
    </w:p>
    <w:p>
      <w:pPr>
        <w:numPr>
          <w:ilvl w:val="0"/>
          <w:numId w:val="3"/>
        </w:numPr>
        <w:ind w:left="48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Subsidence claim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</w:t>
      </w: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20/01353  30 Church Lane - proposed side extension, replacing outbuilding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20/00194  Summerfield Farm, High St - change of use of barns to holiday lets;dining &amp; washing up areas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Planning for Future - White Paper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7</w:t>
      </w:r>
      <w:r>
        <w:rPr>
          <w:b w:val="0"/>
          <w:bCs w:val="0"/>
          <w:sz w:val="24"/>
          <w:szCs w:val="24"/>
          <w:lang w:val="en-GB"/>
        </w:rPr>
        <w:t xml:space="preserve"> Correspondence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 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a)Website Accessibility Regulations 2020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b) Vehicle speeds and noise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c) Winter volunteers for gritting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d) Road Verge Management Enquiry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e) Request for High St hedge cutting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f)  HDC re renewal of dog control order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8 </w:t>
      </w:r>
      <w:r>
        <w:rPr>
          <w:b w:val="0"/>
          <w:bCs w:val="0"/>
          <w:sz w:val="24"/>
          <w:szCs w:val="24"/>
          <w:lang w:val="en-GB"/>
        </w:rPr>
        <w:t>Accounts.Invoices for payment listed separately</w:t>
      </w:r>
    </w:p>
    <w:p>
      <w:pPr>
        <w:numPr>
          <w:ilvl w:val="0"/>
          <w:numId w:val="0"/>
        </w:numPr>
        <w:ind w:left="48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</w:t>
      </w:r>
      <w:r>
        <w:rPr>
          <w:b w:val="0"/>
          <w:bCs w:val="0"/>
          <w:sz w:val="24"/>
          <w:szCs w:val="24"/>
          <w:lang w:val="en-GB"/>
        </w:rPr>
        <w:t xml:space="preserve">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0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</w:t>
      </w:r>
      <w:r>
        <w:rPr>
          <w:rFonts w:hint="default"/>
          <w:b w:val="0"/>
          <w:bCs w:val="0"/>
          <w:sz w:val="24"/>
          <w:szCs w:val="24"/>
          <w:lang w:val="en-GB"/>
        </w:rPr>
        <w:t>1</w:t>
      </w:r>
      <w:r>
        <w:rPr>
          <w:b w:val="0"/>
          <w:bCs w:val="0"/>
          <w:sz w:val="24"/>
          <w:szCs w:val="24"/>
          <w:lang w:val="en-GB"/>
        </w:rPr>
        <w:t xml:space="preserve">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 Date of next meeting (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GB"/>
        </w:rPr>
        <w:t>7 October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 (clerk@tilbrookpc.org.uk)  your email address by no later than 8 September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GB"/>
        </w:rPr>
        <w:t xml:space="preserve"> 2020.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F97F315"/>
    <w:multiLevelType w:val="singleLevel"/>
    <w:tmpl w:val="BF97F31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99D89E0"/>
    <w:multiLevelType w:val="singleLevel"/>
    <w:tmpl w:val="C99D89E0"/>
    <w:lvl w:ilvl="0" w:tentative="0">
      <w:start w:val="1"/>
      <w:numFmt w:val="lowerLetter"/>
      <w:suff w:val="space"/>
      <w:lvlText w:val="%1)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1BF2364"/>
    <w:rsid w:val="03E0424F"/>
    <w:rsid w:val="06F0503F"/>
    <w:rsid w:val="0C6348E8"/>
    <w:rsid w:val="0CBB6ADA"/>
    <w:rsid w:val="11FD5B8B"/>
    <w:rsid w:val="12CA3841"/>
    <w:rsid w:val="14E66CC2"/>
    <w:rsid w:val="187907BB"/>
    <w:rsid w:val="1E3F7ECA"/>
    <w:rsid w:val="20394852"/>
    <w:rsid w:val="23952B0A"/>
    <w:rsid w:val="24DD756E"/>
    <w:rsid w:val="27F30456"/>
    <w:rsid w:val="2F1A5159"/>
    <w:rsid w:val="2FA33286"/>
    <w:rsid w:val="3F101415"/>
    <w:rsid w:val="413A2E74"/>
    <w:rsid w:val="428B5BAF"/>
    <w:rsid w:val="45C826B6"/>
    <w:rsid w:val="4CF56034"/>
    <w:rsid w:val="4D374271"/>
    <w:rsid w:val="555D2D6B"/>
    <w:rsid w:val="565E3935"/>
    <w:rsid w:val="5C74776B"/>
    <w:rsid w:val="5D614166"/>
    <w:rsid w:val="6E1E65B8"/>
    <w:rsid w:val="75E60565"/>
    <w:rsid w:val="786F20DC"/>
    <w:rsid w:val="7F0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51A8B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542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2020-09-04T11:33:20Z</cp:lastPrinted>
  <dcterms:modified xsi:type="dcterms:W3CDTF">2020-09-04T12:50:57Z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