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Lucida Bright" w:hAnsi="Lucida Bright"/>
          <w:b/>
          <w:sz w:val="36"/>
          <w:szCs w:val="36"/>
        </w:rPr>
      </w:pPr>
      <w:r>
        <w:rPr>
          <w:rFonts w:ascii="Lucida Bright" w:hAnsi="Lucida Bright"/>
          <w:b/>
          <w:sz w:val="36"/>
          <w:szCs w:val="36"/>
        </w:rPr>
        <w:t>TILBROOK PARISH COUNCIL</w:t>
      </w:r>
    </w:p>
    <w:p>
      <w:pPr>
        <w:jc w:val="center"/>
        <w:rPr>
          <w:rFonts w:ascii="Lucida Bright" w:hAnsi="Lucida Bright"/>
          <w:b/>
          <w:sz w:val="36"/>
          <w:szCs w:val="36"/>
        </w:rPr>
      </w:pPr>
    </w:p>
    <w:p>
      <w:pPr>
        <w:rPr>
          <w:rFonts w:cs="Arial"/>
          <w:sz w:val="24"/>
          <w:szCs w:val="24"/>
        </w:rPr>
      </w:pPr>
      <w:r>
        <w:rPr>
          <w:rFonts w:cs="Arial"/>
          <w:b/>
          <w:sz w:val="28"/>
          <w:szCs w:val="28"/>
        </w:rPr>
        <w:t>YOU</w:t>
      </w:r>
      <w:r>
        <w:rPr>
          <w:rFonts w:cs="Arial"/>
          <w:b/>
          <w:sz w:val="24"/>
          <w:szCs w:val="24"/>
        </w:rPr>
        <w:t xml:space="preserve"> </w:t>
      </w:r>
      <w:r>
        <w:rPr>
          <w:rFonts w:cs="Arial"/>
          <w:sz w:val="24"/>
          <w:szCs w:val="24"/>
        </w:rPr>
        <w:t xml:space="preserve">are hereby summoned to attend </w:t>
      </w:r>
      <w:r>
        <w:rPr>
          <w:rFonts w:hint="default" w:cs="Arial"/>
          <w:sz w:val="24"/>
          <w:szCs w:val="24"/>
          <w:lang w:val="zh-CN"/>
        </w:rPr>
        <w:t>a</w:t>
      </w:r>
      <w:r>
        <w:rPr>
          <w:rFonts w:cs="Arial"/>
          <w:sz w:val="24"/>
          <w:szCs w:val="24"/>
        </w:rPr>
        <w:t xml:space="preserve"> meeting of the Council to be held at the Village Hall, Church Lane Tilbrook on Wednesday</w:t>
      </w:r>
      <w:r>
        <w:rPr>
          <w:rFonts w:cs="Arial"/>
          <w:sz w:val="24"/>
          <w:szCs w:val="24"/>
          <w:lang w:val="en-GB"/>
        </w:rPr>
        <w:t xml:space="preserve"> 3 April 2019</w:t>
      </w:r>
      <w:r>
        <w:rPr>
          <w:rFonts w:cs="Arial"/>
          <w:sz w:val="24"/>
          <w:szCs w:val="24"/>
        </w:rPr>
        <w:t xml:space="preserve">, commencing </w:t>
      </w:r>
      <w:r>
        <w:rPr>
          <w:rFonts w:hint="default" w:cs="Arial"/>
          <w:sz w:val="24"/>
          <w:szCs w:val="24"/>
          <w:lang w:val="zh-CN"/>
        </w:rPr>
        <w:t>at 8</w:t>
      </w:r>
      <w:r>
        <w:rPr>
          <w:rFonts w:hint="default" w:cs="Arial"/>
          <w:sz w:val="24"/>
          <w:szCs w:val="24"/>
          <w:lang w:val="en-GB"/>
        </w:rPr>
        <w:t>.00</w:t>
      </w:r>
      <w:r>
        <w:rPr>
          <w:rFonts w:hint="default" w:cs="Arial"/>
          <w:sz w:val="24"/>
          <w:szCs w:val="24"/>
          <w:lang w:val="zh-CN"/>
        </w:rPr>
        <w:t>pm</w:t>
      </w:r>
      <w:r>
        <w:rPr>
          <w:rFonts w:cs="Arial"/>
          <w:sz w:val="24"/>
          <w:szCs w:val="24"/>
        </w:rPr>
        <w:t>, when the following business will be transacted.</w:t>
      </w:r>
    </w:p>
    <w:p>
      <w:pPr>
        <w:rPr>
          <w:rFonts w:cs="Arial"/>
          <w:sz w:val="24"/>
          <w:szCs w:val="24"/>
        </w:rPr>
      </w:pPr>
    </w:p>
    <w:p>
      <w:pPr>
        <w:rPr>
          <w:rFonts w:cs="Arial"/>
          <w:sz w:val="24"/>
          <w:szCs w:val="24"/>
        </w:rPr>
      </w:pPr>
      <w:r>
        <w:rPr>
          <w:rFonts w:cs="Arial"/>
          <w:sz w:val="24"/>
          <w:szCs w:val="24"/>
        </w:rPr>
        <w:t xml:space="preserve">                                                       C L Thatcher</w:t>
      </w:r>
    </w:p>
    <w:p>
      <w:pPr>
        <w:rPr>
          <w:rFonts w:cs="Arial"/>
          <w:sz w:val="24"/>
          <w:szCs w:val="24"/>
          <w:lang w:val="en-GB"/>
        </w:rPr>
      </w:pPr>
      <w:r>
        <w:rPr>
          <w:rFonts w:cs="Arial"/>
          <w:sz w:val="24"/>
          <w:szCs w:val="24"/>
        </w:rPr>
        <w:t xml:space="preserve">                                                       </w:t>
      </w:r>
      <w:r>
        <w:rPr>
          <w:rFonts w:cs="Arial"/>
          <w:sz w:val="24"/>
          <w:szCs w:val="24"/>
          <w:lang w:val="en-GB"/>
        </w:rPr>
        <w:t>28 March 2019</w:t>
      </w:r>
    </w:p>
    <w:p>
      <w:pPr>
        <w:jc w:val="center"/>
        <w:rPr>
          <w:rFonts w:cs="Arial"/>
          <w:b/>
          <w:sz w:val="36"/>
          <w:szCs w:val="36"/>
        </w:rPr>
      </w:pPr>
      <w:r>
        <w:rPr>
          <w:rFonts w:cs="Arial"/>
          <w:b/>
          <w:sz w:val="36"/>
          <w:szCs w:val="36"/>
        </w:rPr>
        <w:t>AGENDA</w:t>
      </w:r>
    </w:p>
    <w:p>
      <w:pPr>
        <w:rPr>
          <w:rFonts w:cs="Arial"/>
          <w:sz w:val="24"/>
          <w:szCs w:val="24"/>
        </w:rPr>
      </w:pPr>
      <w:r>
        <w:rPr>
          <w:rFonts w:hint="default" w:cs="Arial"/>
          <w:sz w:val="24"/>
          <w:szCs w:val="24"/>
          <w:lang w:val="zh-CN"/>
        </w:rPr>
        <w:t>1</w:t>
      </w:r>
      <w:r>
        <w:rPr>
          <w:rFonts w:cs="Arial"/>
          <w:sz w:val="24"/>
          <w:szCs w:val="24"/>
        </w:rPr>
        <w:t>.  Apologies.</w:t>
      </w:r>
    </w:p>
    <w:p>
      <w:pPr>
        <w:rPr>
          <w:rFonts w:cs="Arial"/>
          <w:sz w:val="24"/>
          <w:szCs w:val="24"/>
        </w:rPr>
      </w:pPr>
    </w:p>
    <w:p>
      <w:pPr>
        <w:numPr>
          <w:ilvl w:val="0"/>
          <w:numId w:val="0"/>
        </w:numPr>
        <w:rPr>
          <w:rFonts w:cs="Arial"/>
          <w:sz w:val="24"/>
          <w:szCs w:val="24"/>
          <w:lang w:val="en-GB"/>
        </w:rPr>
      </w:pPr>
      <w:r>
        <w:rPr>
          <w:rFonts w:hint="default" w:cs="Arial"/>
          <w:sz w:val="24"/>
          <w:szCs w:val="24"/>
          <w:lang w:val="zh-CN"/>
        </w:rPr>
        <w:t>2</w:t>
      </w:r>
      <w:r>
        <w:rPr>
          <w:rFonts w:cs="Arial"/>
          <w:sz w:val="24"/>
          <w:szCs w:val="24"/>
        </w:rPr>
        <w:t xml:space="preserve"> Public Forum</w:t>
      </w:r>
    </w:p>
    <w:p>
      <w:pPr>
        <w:rPr>
          <w:rFonts w:cs="Arial"/>
          <w:sz w:val="24"/>
          <w:szCs w:val="24"/>
        </w:rPr>
      </w:pPr>
    </w:p>
    <w:p>
      <w:pPr>
        <w:rPr>
          <w:rFonts w:cs="Arial"/>
          <w:sz w:val="24"/>
          <w:szCs w:val="24"/>
        </w:rPr>
      </w:pPr>
      <w:r>
        <w:rPr>
          <w:rFonts w:cs="Arial"/>
          <w:sz w:val="24"/>
          <w:szCs w:val="24"/>
          <w:lang w:val="en-GB"/>
        </w:rPr>
        <w:t>3</w:t>
      </w:r>
      <w:r>
        <w:rPr>
          <w:rFonts w:cs="Arial"/>
          <w:sz w:val="24"/>
          <w:szCs w:val="24"/>
        </w:rPr>
        <w:t>.  Declarations of Interests</w:t>
      </w:r>
    </w:p>
    <w:p>
      <w:pPr>
        <w:ind w:left="360"/>
        <w:rPr>
          <w:rFonts w:ascii="Arial" w:hAnsi="Arial" w:eastAsia="Arial" w:cs="Times New Roman"/>
          <w:sz w:val="24"/>
          <w:szCs w:val="24"/>
        </w:rPr>
      </w:pPr>
      <w:r>
        <w:rPr>
          <w:rFonts w:cs="Arial"/>
          <w:sz w:val="24"/>
          <w:szCs w:val="24"/>
        </w:rPr>
        <w:t xml:space="preserve">     </w:t>
      </w:r>
      <w:r>
        <w:rPr>
          <w:rFonts w:ascii="Arial" w:hAnsi="Arial" w:eastAsia="Arial" w:cs="Times New Roman"/>
        </w:rPr>
        <w:t xml:space="preserve">     </w:t>
      </w:r>
      <w:r>
        <w:rPr>
          <w:rFonts w:ascii="Arial" w:hAnsi="Arial" w:eastAsia="Arial" w:cs="Times New Roman"/>
          <w:sz w:val="24"/>
          <w:szCs w:val="24"/>
        </w:rPr>
        <w:t xml:space="preserve">a) In accordance with Section 27 of the Localism Act 2011, members to  </w:t>
      </w:r>
    </w:p>
    <w:p>
      <w:pPr>
        <w:ind w:left="360"/>
        <w:rPr>
          <w:rFonts w:ascii="Arial" w:hAnsi="Arial" w:eastAsia="Arial" w:cs="Times New Roman"/>
          <w:sz w:val="24"/>
          <w:szCs w:val="24"/>
        </w:rPr>
      </w:pPr>
      <w:r>
        <w:rPr>
          <w:rFonts w:ascii="Arial" w:hAnsi="Arial" w:eastAsia="Arial" w:cs="Times New Roman"/>
          <w:sz w:val="24"/>
          <w:szCs w:val="24"/>
        </w:rPr>
        <w:t xml:space="preserve">     declare any Disclosable Pecuniary Interests in items on this agenda.</w:t>
      </w:r>
    </w:p>
    <w:p>
      <w:pPr>
        <w:ind w:left="360"/>
        <w:rPr>
          <w:rFonts w:ascii="Arial" w:hAnsi="Arial" w:eastAsia="Arial" w:cs="Times New Roman"/>
          <w:sz w:val="24"/>
          <w:szCs w:val="24"/>
        </w:rPr>
      </w:pPr>
      <w:r>
        <w:rPr>
          <w:rFonts w:ascii="Arial" w:hAnsi="Arial" w:eastAsia="Arial" w:cs="Times New Roman"/>
          <w:sz w:val="24"/>
          <w:szCs w:val="24"/>
        </w:rPr>
        <w:t xml:space="preserve">     b) Clerk to report any written requests for dispensation in respect of items </w:t>
      </w:r>
    </w:p>
    <w:p>
      <w:pPr>
        <w:ind w:left="360"/>
        <w:rPr>
          <w:rFonts w:ascii="Arial" w:hAnsi="Arial" w:eastAsia="Arial" w:cs="Times New Roman"/>
          <w:sz w:val="24"/>
          <w:szCs w:val="24"/>
        </w:rPr>
      </w:pPr>
      <w:r>
        <w:rPr>
          <w:rFonts w:ascii="Arial" w:hAnsi="Arial" w:eastAsia="Arial" w:cs="Times New Roman"/>
          <w:sz w:val="24"/>
          <w:szCs w:val="24"/>
        </w:rPr>
        <w:t xml:space="preserve">         on this Agenda.</w:t>
      </w:r>
    </w:p>
    <w:p>
      <w:pPr>
        <w:rPr>
          <w:rFonts w:ascii="Arial" w:hAnsi="Arial" w:eastAsia="Arial" w:cs="Times New Roman"/>
          <w:sz w:val="24"/>
          <w:szCs w:val="24"/>
        </w:rPr>
      </w:pPr>
    </w:p>
    <w:p>
      <w:pPr>
        <w:numPr>
          <w:ilvl w:val="0"/>
          <w:numId w:val="1"/>
        </w:numPr>
        <w:rPr>
          <w:rFonts w:ascii="Arial" w:hAnsi="Arial" w:eastAsia="Arial" w:cs="Times New Roman"/>
          <w:sz w:val="24"/>
          <w:szCs w:val="24"/>
          <w:lang w:val="en-GB"/>
        </w:rPr>
      </w:pPr>
      <w:r>
        <w:rPr>
          <w:rFonts w:cs="Times New Roman"/>
          <w:sz w:val="24"/>
          <w:szCs w:val="24"/>
          <w:lang w:val="en-GB"/>
        </w:rPr>
        <w:t xml:space="preserve"> To consider proposal (attached) by 3 Shires Security for security patrols in and around the village and, if considered necessary, to determine how these might be funded I.e. by individual householders or by this Council from precept.</w:t>
      </w:r>
    </w:p>
    <w:p>
      <w:pPr>
        <w:numPr>
          <w:numId w:val="0"/>
        </w:numPr>
        <w:spacing w:after="0" w:line="240" w:lineRule="auto"/>
        <w:rPr>
          <w:rFonts w:cs="Times New Roman"/>
          <w:sz w:val="24"/>
          <w:szCs w:val="24"/>
          <w:lang w:val="en-GB"/>
        </w:rPr>
      </w:pPr>
    </w:p>
    <w:p>
      <w:pPr>
        <w:numPr>
          <w:ilvl w:val="0"/>
          <w:numId w:val="1"/>
        </w:numPr>
        <w:spacing w:after="0" w:line="240" w:lineRule="auto"/>
        <w:ind w:left="0" w:leftChars="0" w:firstLine="0" w:firstLineChars="0"/>
        <w:rPr>
          <w:rFonts w:cs="Times New Roman"/>
          <w:sz w:val="24"/>
          <w:szCs w:val="24"/>
          <w:lang w:val="en-GB"/>
        </w:rPr>
      </w:pPr>
      <w:r>
        <w:rPr>
          <w:rFonts w:cs="Times New Roman"/>
          <w:sz w:val="24"/>
          <w:szCs w:val="24"/>
          <w:lang w:val="en-GB"/>
        </w:rPr>
        <w:t xml:space="preserve"> Weeping willows, playing field - quote for pruning.</w:t>
      </w:r>
    </w:p>
    <w:p>
      <w:pPr>
        <w:rPr>
          <w:rFonts w:ascii="Arial" w:hAnsi="Arial" w:eastAsia="Arial" w:cs="Times New Roman"/>
          <w:sz w:val="24"/>
          <w:szCs w:val="24"/>
        </w:rPr>
      </w:pPr>
    </w:p>
    <w:p>
      <w:pPr>
        <w:rPr>
          <w:rFonts w:cs="Arial"/>
          <w:sz w:val="24"/>
          <w:szCs w:val="24"/>
        </w:rPr>
      </w:pPr>
      <w:r>
        <w:rPr>
          <w:rFonts w:cs="Arial"/>
          <w:sz w:val="24"/>
          <w:szCs w:val="24"/>
          <w:lang w:val="en-GB"/>
        </w:rPr>
        <w:t>6</w:t>
      </w:r>
      <w:r>
        <w:rPr>
          <w:rFonts w:cs="Arial"/>
          <w:sz w:val="24"/>
          <w:szCs w:val="24"/>
        </w:rPr>
        <w:t xml:space="preserve">  Members’ Points of Information</w:t>
      </w:r>
    </w:p>
    <w:p>
      <w:pPr>
        <w:rPr>
          <w:rFonts w:cs="Arial"/>
          <w:sz w:val="24"/>
          <w:szCs w:val="24"/>
        </w:rPr>
      </w:pPr>
    </w:p>
    <w:p>
      <w:pPr>
        <w:rPr>
          <w:rFonts w:cs="Arial"/>
          <w:sz w:val="24"/>
          <w:szCs w:val="24"/>
          <w:lang w:val="en-GB"/>
        </w:rPr>
      </w:pPr>
      <w:r>
        <w:rPr>
          <w:rFonts w:cs="Arial"/>
          <w:sz w:val="24"/>
          <w:szCs w:val="24"/>
          <w:lang w:val="en-GB"/>
        </w:rPr>
        <w:t>7</w:t>
      </w:r>
      <w:r>
        <w:rPr>
          <w:rFonts w:cs="Arial"/>
          <w:sz w:val="24"/>
          <w:szCs w:val="24"/>
        </w:rPr>
        <w:t xml:space="preserve">  Date of Ne</w:t>
      </w:r>
      <w:bookmarkStart w:id="0" w:name="_GoBack"/>
      <w:bookmarkEnd w:id="0"/>
      <w:r>
        <w:rPr>
          <w:rFonts w:cs="Arial"/>
          <w:sz w:val="24"/>
          <w:szCs w:val="24"/>
        </w:rPr>
        <w:t xml:space="preserve">xt Meeting </w:t>
      </w:r>
      <w:r>
        <w:rPr>
          <w:rFonts w:hint="default" w:cs="Arial"/>
          <w:sz w:val="24"/>
          <w:szCs w:val="24"/>
          <w:lang w:val="zh-CN"/>
        </w:rPr>
        <w:t xml:space="preserve">- </w:t>
      </w:r>
      <w:r>
        <w:rPr>
          <w:rFonts w:hint="default" w:cs="Arial"/>
          <w:sz w:val="24"/>
          <w:szCs w:val="24"/>
          <w:lang w:val="en-GB"/>
        </w:rPr>
        <w:t>8 May 2019,both Annual Parish Meeting and Council meeting</w:t>
      </w:r>
    </w:p>
    <w:sectPr>
      <w:pgSz w:w="12240" w:h="15840"/>
      <w:pgMar w:top="567"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Lucida Bright">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A8B2"/>
    <w:multiLevelType w:val="singleLevel"/>
    <w:tmpl w:val="06E9A8B2"/>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7D34"/>
    <w:rsid w:val="012C7E31"/>
    <w:rsid w:val="01A604E2"/>
    <w:rsid w:val="02A07BAF"/>
    <w:rsid w:val="05CD5F49"/>
    <w:rsid w:val="0623666C"/>
    <w:rsid w:val="067206C8"/>
    <w:rsid w:val="0A012C8A"/>
    <w:rsid w:val="0AFA4E53"/>
    <w:rsid w:val="11C663B8"/>
    <w:rsid w:val="1215754E"/>
    <w:rsid w:val="122123C5"/>
    <w:rsid w:val="12862FB5"/>
    <w:rsid w:val="1C0D4E41"/>
    <w:rsid w:val="1CD2385E"/>
    <w:rsid w:val="20210EFD"/>
    <w:rsid w:val="203D497E"/>
    <w:rsid w:val="2232506C"/>
    <w:rsid w:val="23362E64"/>
    <w:rsid w:val="2E4D3842"/>
    <w:rsid w:val="2E8A53CA"/>
    <w:rsid w:val="2F585DA4"/>
    <w:rsid w:val="34901E1B"/>
    <w:rsid w:val="38AE3E6C"/>
    <w:rsid w:val="3AF57054"/>
    <w:rsid w:val="3BC4642D"/>
    <w:rsid w:val="3DD3188E"/>
    <w:rsid w:val="3E3428DF"/>
    <w:rsid w:val="3E565B1B"/>
    <w:rsid w:val="3F2318E2"/>
    <w:rsid w:val="3FFF43AC"/>
    <w:rsid w:val="4068365B"/>
    <w:rsid w:val="444C70AA"/>
    <w:rsid w:val="45CC20B0"/>
    <w:rsid w:val="480A6908"/>
    <w:rsid w:val="4C2C43D9"/>
    <w:rsid w:val="4C3029CD"/>
    <w:rsid w:val="4D233E41"/>
    <w:rsid w:val="4EE21430"/>
    <w:rsid w:val="52D30116"/>
    <w:rsid w:val="57371385"/>
    <w:rsid w:val="573A1290"/>
    <w:rsid w:val="586017DA"/>
    <w:rsid w:val="5B136546"/>
    <w:rsid w:val="5DD26967"/>
    <w:rsid w:val="5DFF300C"/>
    <w:rsid w:val="5F541819"/>
    <w:rsid w:val="65C66BB3"/>
    <w:rsid w:val="66954861"/>
    <w:rsid w:val="679960E5"/>
    <w:rsid w:val="68CE1D8C"/>
    <w:rsid w:val="6A372FE9"/>
    <w:rsid w:val="6B2B0099"/>
    <w:rsid w:val="6CE342CD"/>
    <w:rsid w:val="6D6B0F51"/>
    <w:rsid w:val="6E131E1B"/>
    <w:rsid w:val="71CA5674"/>
    <w:rsid w:val="722676DB"/>
    <w:rsid w:val="726E1063"/>
    <w:rsid w:val="74D815FF"/>
    <w:rsid w:val="77E92EF9"/>
    <w:rsid w:val="7AEB6104"/>
    <w:rsid w:val="7FE72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Arial" w:cs="Times New Roman"/>
      <w:sz w:val="22"/>
      <w:szCs w:val="22"/>
      <w:lang w:val="en-US" w:eastAsia="en-US"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263</Words>
  <Characters>1505</Characters>
  <Lines>12</Lines>
  <Paragraphs>3</Paragraphs>
  <TotalTime>126</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2016-05-05T10:37:00Z</dcterms:created>
  <dc:creator>Owner</dc:creator>
  <cp:lastModifiedBy>Tilbrook P C</cp:lastModifiedBy>
  <cp:lastPrinted>2017-09-08T10:13:00Z</cp:lastPrinted>
  <dcterms:modified xsi:type="dcterms:W3CDTF">2019-03-28T08:10:29Z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