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15</w:t>
      </w:r>
      <w:bookmarkStart w:id="0" w:name="_GoBack"/>
      <w:bookmarkEnd w:id="0"/>
      <w:r>
        <w:rPr>
          <w:rFonts w:cs="Arial"/>
          <w:sz w:val="24"/>
          <w:szCs w:val="24"/>
          <w:lang w:val="en-GB"/>
        </w:rPr>
        <w:t xml:space="preserve"> August 2018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2 August 2018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4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 Application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  <w:lang w:val="en-GB"/>
        </w:rPr>
        <w:t>18/01563  The Lodge,Station Rd, Tilbrook - single storey extension following refusal of two storey extension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5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6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12 September 2018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03A7"/>
    <w:rsid w:val="01A604E2"/>
    <w:rsid w:val="05CD5F49"/>
    <w:rsid w:val="0623666C"/>
    <w:rsid w:val="0A012C8A"/>
    <w:rsid w:val="0AFA4E53"/>
    <w:rsid w:val="11C663B8"/>
    <w:rsid w:val="122123C5"/>
    <w:rsid w:val="12862FB5"/>
    <w:rsid w:val="1C0D4E41"/>
    <w:rsid w:val="1CD2385E"/>
    <w:rsid w:val="20210EFD"/>
    <w:rsid w:val="203D497E"/>
    <w:rsid w:val="2232506C"/>
    <w:rsid w:val="23362E64"/>
    <w:rsid w:val="2F585DA4"/>
    <w:rsid w:val="34901E1B"/>
    <w:rsid w:val="38AE3E6C"/>
    <w:rsid w:val="3AF57054"/>
    <w:rsid w:val="3DD3188E"/>
    <w:rsid w:val="3E3428DF"/>
    <w:rsid w:val="3FFF43AC"/>
    <w:rsid w:val="4068365B"/>
    <w:rsid w:val="444C70AA"/>
    <w:rsid w:val="45CC20B0"/>
    <w:rsid w:val="4C3029CD"/>
    <w:rsid w:val="4D233E41"/>
    <w:rsid w:val="52D30116"/>
    <w:rsid w:val="551F7575"/>
    <w:rsid w:val="57371385"/>
    <w:rsid w:val="573A1290"/>
    <w:rsid w:val="65C66BB3"/>
    <w:rsid w:val="66954861"/>
    <w:rsid w:val="679960E5"/>
    <w:rsid w:val="68CE1D8C"/>
    <w:rsid w:val="6B2B0099"/>
    <w:rsid w:val="6CE342CD"/>
    <w:rsid w:val="6D6B0F51"/>
    <w:rsid w:val="6E131E1B"/>
    <w:rsid w:val="722676DB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4</TotalTime>
  <ScaleCrop>false</ScaleCrop>
  <LinksUpToDate>false</LinksUpToDate>
  <CharactersWithSpaces>0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2018-08-20T09:32:23Z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