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17 January 2018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12 January 2018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 xml:space="preserve">Minutes of the Council meeting </w:t>
      </w:r>
    </w:p>
    <w:p>
      <w:pPr>
        <w:numPr>
          <w:ilvl w:val="0"/>
          <w:numId w:val="1"/>
        </w:num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of </w:t>
      </w:r>
      <w:r>
        <w:rPr>
          <w:rFonts w:cs="Times New Roman"/>
          <w:lang w:val="en-GB"/>
        </w:rPr>
        <w:t>29 November</w:t>
      </w:r>
      <w:r>
        <w:rPr>
          <w:rFonts w:ascii="Arial" w:hAnsi="Arial" w:eastAsia="Arial" w:cs="Times New Roman"/>
        </w:rPr>
        <w:t xml:space="preserve"> 201</w:t>
      </w:r>
      <w:r>
        <w:rPr>
          <w:rFonts w:hint="default" w:cs="Times New Roman"/>
          <w:lang w:val="zh-CN"/>
        </w:rPr>
        <w:t>7</w:t>
      </w:r>
      <w:r>
        <w:rPr>
          <w:rFonts w:ascii="Arial" w:hAnsi="Arial" w:eastAsia="Arial" w:cs="Times New Roman"/>
        </w:rPr>
        <w:t xml:space="preserve"> to be read</w:t>
      </w:r>
      <w:r>
        <w:rPr>
          <w:rFonts w:cs="Times New Roman"/>
          <w:lang w:val="en-GB"/>
        </w:rPr>
        <w:t>,</w:t>
      </w:r>
      <w:r>
        <w:rPr>
          <w:rFonts w:ascii="Arial" w:hAnsi="Arial" w:eastAsia="Arial" w:cs="Times New Roman"/>
        </w:rPr>
        <w:t xml:space="preserve"> approved and signed as a true record of that meeting.</w:t>
      </w:r>
    </w:p>
    <w:p>
      <w:pPr>
        <w:numPr>
          <w:ilvl w:val="0"/>
          <w:numId w:val="1"/>
        </w:numPr>
        <w:rPr>
          <w:rFonts w:ascii="Arial" w:hAnsi="Arial" w:eastAsia="Arial" w:cs="Times New Roman"/>
        </w:rPr>
      </w:pPr>
      <w:r>
        <w:rPr>
          <w:rFonts w:cs="Times New Roman"/>
          <w:lang w:val="en-GB"/>
        </w:rPr>
        <w:t xml:space="preserve">of 22 December 2017 to be read, approved and signed as a true record of that meeting 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those meetings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White Horse Public House 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Aspen tree in playing field.- to consider appointing surveyors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Defibrillator - additional pads</w:t>
      </w:r>
    </w:p>
    <w:p>
      <w:pPr>
        <w:numPr>
          <w:ilvl w:val="0"/>
          <w:numId w:val="2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Vehicle Activated Sign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Application</w:t>
      </w:r>
      <w:bookmarkStart w:id="0" w:name="_GoBack"/>
      <w:bookmarkEnd w:id="0"/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  <w:lang w:val="en-GB"/>
        </w:rPr>
        <w:t>17/02626 13 Station Rd - new garage &amp; extension of porch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Correspondence not reported elsewhere.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 Accounts</w:t>
      </w: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i) To agree payments due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10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11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12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21 March 2018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5A589F70"/>
    <w:multiLevelType w:val="singleLevel"/>
    <w:tmpl w:val="5A589F70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D5F49"/>
    <w:rsid w:val="0623666C"/>
    <w:rsid w:val="0A012C8A"/>
    <w:rsid w:val="11C663B8"/>
    <w:rsid w:val="122123C5"/>
    <w:rsid w:val="12862FB5"/>
    <w:rsid w:val="1CD2385E"/>
    <w:rsid w:val="203D497E"/>
    <w:rsid w:val="23362E64"/>
    <w:rsid w:val="34901E1B"/>
    <w:rsid w:val="38AE3E6C"/>
    <w:rsid w:val="3AF57054"/>
    <w:rsid w:val="3DD3188E"/>
    <w:rsid w:val="4068365B"/>
    <w:rsid w:val="444C70AA"/>
    <w:rsid w:val="45CC20B0"/>
    <w:rsid w:val="52D30116"/>
    <w:rsid w:val="57371385"/>
    <w:rsid w:val="573A1290"/>
    <w:rsid w:val="65C66BB3"/>
    <w:rsid w:val="66954861"/>
    <w:rsid w:val="68CE1D8C"/>
    <w:rsid w:val="6B2B0099"/>
    <w:rsid w:val="6CE342CD"/>
    <w:rsid w:val="6D6B0F51"/>
    <w:rsid w:val="722676DB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2018-01-12T11:53:47Z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